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480" w:firstLineChars="1400"/>
        <w:jc w:val="center"/>
        <w:rPr>
          <w:rFonts w:hint="eastAsia" w:ascii="宋体" w:hAnsi="宋体" w:eastAsia="仿宋_GB2312" w:cs="仿宋_GB2312"/>
          <w:color w:val="000000" w:themeColor="text1"/>
          <w:sz w:val="32"/>
          <w:szCs w:val="32"/>
          <w14:textFill>
            <w14:solidFill>
              <w14:schemeClr w14:val="tx1"/>
            </w14:solidFill>
          </w14:textFill>
        </w:rPr>
      </w:pPr>
    </w:p>
    <w:p>
      <w:pPr>
        <w:pStyle w:val="2"/>
        <w:rPr>
          <w:rFonts w:hint="eastAsia" w:ascii="宋体" w:hAnsi="宋体"/>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right"/>
        <w:textAlignment w:val="auto"/>
        <w:rPr>
          <w:rFonts w:ascii="宋体" w:hAnsi="宋体" w:eastAsia="仿宋_GB2312" w:cs="仿宋_GB2312"/>
          <w:color w:val="000000" w:themeColor="text1"/>
          <w:sz w:val="32"/>
          <w:szCs w:val="32"/>
          <w14:textFill>
            <w14:solidFill>
              <w14:schemeClr w14:val="tx1"/>
            </w14:solidFill>
          </w14:textFill>
        </w:rPr>
      </w:pPr>
      <w:r>
        <w:rPr>
          <w:rFonts w:hint="eastAsia" w:ascii="宋体" w:hAnsi="宋体" w:eastAsia="方正仿宋简体" w:cs="方正仿宋简体"/>
          <w:color w:val="000000" w:themeColor="text1"/>
          <w:sz w:val="32"/>
          <w:szCs w:val="32"/>
          <w14:textFill>
            <w14:solidFill>
              <w14:schemeClr w14:val="tx1"/>
            </w14:solidFill>
          </w14:textFill>
        </w:rPr>
        <w:t>伊州环函</w:t>
      </w:r>
      <w:r>
        <w:rPr>
          <w:rFonts w:hint="eastAsia" w:ascii="宋体" w:hAnsi="宋体" w:eastAsia="方正仿宋简体" w:cs="方正仿宋简体"/>
          <w:color w:val="000000" w:themeColor="text1"/>
          <w:kern w:val="0"/>
          <w:sz w:val="32"/>
          <w:szCs w:val="32"/>
          <w14:textFill>
            <w14:solidFill>
              <w14:schemeClr w14:val="tx1"/>
            </w14:solidFill>
          </w14:textFill>
        </w:rPr>
        <w:t>〔202</w:t>
      </w:r>
      <w:r>
        <w:rPr>
          <w:rFonts w:hint="eastAsia" w:ascii="宋体" w:hAnsi="宋体" w:eastAsia="方正仿宋简体" w:cs="方正仿宋简体"/>
          <w:color w:val="000000" w:themeColor="text1"/>
          <w:kern w:val="0"/>
          <w:sz w:val="32"/>
          <w:szCs w:val="32"/>
          <w:lang w:val="en-US" w:eastAsia="zh-CN"/>
          <w14:textFill>
            <w14:solidFill>
              <w14:schemeClr w14:val="tx1"/>
            </w14:solidFill>
          </w14:textFill>
        </w:rPr>
        <w:t>4</w:t>
      </w:r>
      <w:r>
        <w:rPr>
          <w:rFonts w:hint="eastAsia" w:ascii="宋体" w:hAnsi="宋体" w:eastAsia="方正仿宋简体" w:cs="方正仿宋简体"/>
          <w:color w:val="000000" w:themeColor="text1"/>
          <w:kern w:val="0"/>
          <w:sz w:val="32"/>
          <w:szCs w:val="32"/>
          <w14:textFill>
            <w14:solidFill>
              <w14:schemeClr w14:val="tx1"/>
            </w14:solidFill>
          </w14:textFill>
        </w:rPr>
        <w:t>〕</w:t>
      </w:r>
      <w:r>
        <w:rPr>
          <w:rFonts w:hint="eastAsia" w:ascii="宋体" w:hAnsi="宋体" w:eastAsia="方正仿宋简体" w:cs="方正仿宋简体"/>
          <w:color w:val="000000" w:themeColor="text1"/>
          <w:kern w:val="0"/>
          <w:sz w:val="32"/>
          <w:szCs w:val="32"/>
          <w:lang w:val="en-US" w:eastAsia="zh-CN"/>
          <w14:textFill>
            <w14:solidFill>
              <w14:schemeClr w14:val="tx1"/>
            </w14:solidFill>
          </w14:textFill>
        </w:rPr>
        <w:t>8</w:t>
      </w:r>
      <w:r>
        <w:rPr>
          <w:rFonts w:hint="eastAsia" w:ascii="宋体" w:hAnsi="宋体" w:eastAsia="方正仿宋简体" w:cs="方正仿宋简体"/>
          <w:color w:val="000000" w:themeColor="text1"/>
          <w:sz w:val="32"/>
          <w:szCs w:val="32"/>
          <w14:textFill>
            <w14:solidFill>
              <w14:schemeClr w14:val="tx1"/>
            </w14:solidFill>
          </w14:textFill>
        </w:rPr>
        <w:t>号</w:t>
      </w:r>
    </w:p>
    <w:p>
      <w:pPr>
        <w:spacing w:line="560" w:lineRule="exact"/>
        <w:jc w:val="center"/>
        <w:rPr>
          <w:rFonts w:ascii="宋体" w:hAnsi="宋体" w:eastAsia="方正小标宋简体" w:cs="方正小标宋简体"/>
          <w:color w:val="000000" w:themeColor="text1"/>
          <w:sz w:val="44"/>
          <w:szCs w:val="44"/>
          <w14:textFill>
            <w14:solidFill>
              <w14:schemeClr w14:val="tx1"/>
            </w14:solidFill>
          </w14:textFill>
        </w:rPr>
      </w:pPr>
    </w:p>
    <w:p>
      <w:pPr>
        <w:spacing w:line="560" w:lineRule="exact"/>
        <w:jc w:val="center"/>
        <w:rPr>
          <w:rFonts w:hint="eastAsia" w:ascii="宋体" w:hAnsi="宋体" w:eastAsia="方正小标宋简体" w:cs="方正小标宋简体"/>
          <w:color w:val="000000" w:themeColor="text1"/>
          <w:sz w:val="44"/>
          <w:szCs w:val="44"/>
          <w:lang w:eastAsia="zh-CN"/>
          <w14:textFill>
            <w14:solidFill>
              <w14:schemeClr w14:val="tx1"/>
            </w14:solidFill>
          </w14:textFill>
        </w:rPr>
      </w:pPr>
      <w:r>
        <w:rPr>
          <w:rFonts w:hint="eastAsia" w:ascii="宋体" w:hAnsi="宋体" w:eastAsia="方正小标宋简体" w:cs="方正小标宋简体"/>
          <w:color w:val="000000" w:themeColor="text1"/>
          <w:sz w:val="44"/>
          <w:szCs w:val="44"/>
          <w:lang w:eastAsia="zh-CN"/>
          <w14:textFill>
            <w14:solidFill>
              <w14:schemeClr w14:val="tx1"/>
            </w14:solidFill>
          </w14:textFill>
        </w:rPr>
        <w:t>伊犁州生态环境局关于伊宁市妇幼保健院新建综合病房楼及附属工程建设项目环境影响</w:t>
      </w:r>
    </w:p>
    <w:p>
      <w:pPr>
        <w:spacing w:line="560" w:lineRule="exact"/>
        <w:jc w:val="center"/>
        <w:rPr>
          <w:rFonts w:ascii="宋体" w:hAnsi="宋体" w:eastAsia="仿宋_GB2312" w:cs="仿宋_GB2312"/>
          <w:color w:val="000000" w:themeColor="text1"/>
          <w:kern w:val="0"/>
          <w:sz w:val="32"/>
          <w:szCs w:val="32"/>
          <w14:textFill>
            <w14:solidFill>
              <w14:schemeClr w14:val="tx1"/>
            </w14:solidFill>
          </w14:textFill>
        </w:rPr>
      </w:pPr>
      <w:r>
        <w:rPr>
          <w:rFonts w:hint="eastAsia" w:ascii="宋体" w:hAnsi="宋体" w:eastAsia="方正小标宋简体" w:cs="方正小标宋简体"/>
          <w:color w:val="000000" w:themeColor="text1"/>
          <w:sz w:val="44"/>
          <w:szCs w:val="44"/>
          <w:lang w:eastAsia="zh-CN"/>
          <w14:textFill>
            <w14:solidFill>
              <w14:schemeClr w14:val="tx1"/>
            </w14:solidFill>
          </w14:textFill>
        </w:rPr>
        <w:t>报告表告知承诺行政许可决定</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sz w:val="32"/>
          <w:szCs w:val="32"/>
          <w:highlight w:val="none"/>
          <w:lang w:val="en-US" w:eastAsia="zh-CN"/>
        </w:rPr>
        <w:t>伊宁市妇幼保健院</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你单位向我局提交的建设项目环境影响报告表行政审批告知承诺书及《</w:t>
      </w:r>
      <w:r>
        <w:rPr>
          <w:rFonts w:hint="eastAsia" w:ascii="仿宋_GB2312" w:hAnsi="仿宋_GB2312" w:eastAsia="仿宋_GB2312" w:cs="仿宋_GB2312"/>
          <w:sz w:val="32"/>
          <w:szCs w:val="32"/>
          <w:lang w:val="en-US" w:eastAsia="zh-CN"/>
        </w:rPr>
        <w:t>伊宁市妇幼保健院新建综合病房楼及附属工程建设项目</w:t>
      </w:r>
      <w:r>
        <w:rPr>
          <w:rFonts w:hint="eastAsia" w:ascii="仿宋_GB2312" w:hAnsi="仿宋_GB2312" w:eastAsia="仿宋_GB2312" w:cs="仿宋_GB2312"/>
          <w:color w:val="auto"/>
          <w:sz w:val="32"/>
          <w:szCs w:val="32"/>
        </w:rPr>
        <w:t>环境影响报告表》及其相关材料收悉并受理，现已审理完结。</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一、你单位申报情况</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你单位自愿采取告知承诺方式实施行政审批，并已经知晓生态环境主管部门告知的全部内容，并能满足生态环境主管部门告知的条件，承诺履行生态环境保护的相关义务，接受生态环境主管部门的监督和管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（二）你单位已提交以下材料</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1．建设项目环评告知承诺审批申请表（纸质版、电子版PDF格式原件各1份）；</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2．建设项目环境影响报告表（纸质版、电子版PDF格式原件各1份）</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（三）你单位承诺按照环境影响报告表中所列建设项目的性质、规模、地点、生产工艺和各项生态保护和污染防治措施进行建设。</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在全面落实环境影响报告表提出的各项生态保护和污染防治措施后，项目建设的不利环境影响可以得到减缓和控制。我局同意环境影响报告表中所列建设项目的性质、规模、地点、生产工艺和拟采取的环境保护措施。</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三、建设项目发生重大变动，须另行开展环境影响评价并依法重新报批；环境影响报告表自批准之日起超过五年，方决定开工建设，其环境影响报告表应报我局重新审核。</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四、严格执行环境保护设施与主体工程同时设计、同时施工、同时投入使用的环保“三同时”制度，项目建成投入试运行后按规定实施竣工环境保护验收，并向社会公开验收报告。</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auto"/>
          <w:sz w:val="32"/>
          <w:szCs w:val="32"/>
        </w:rPr>
        <w:t>五、伊犁州生态环境局</w:t>
      </w:r>
      <w:r>
        <w:rPr>
          <w:rFonts w:hint="eastAsia" w:ascii="仿宋_GB2312" w:hAnsi="仿宋_GB2312" w:eastAsia="仿宋_GB2312" w:cs="仿宋_GB2312"/>
          <w:color w:val="auto"/>
          <w:sz w:val="32"/>
          <w:szCs w:val="32"/>
          <w:lang w:eastAsia="zh-CN"/>
        </w:rPr>
        <w:t>伊宁市</w:t>
      </w:r>
      <w:r>
        <w:rPr>
          <w:rFonts w:hint="eastAsia" w:ascii="仿宋_GB2312" w:hAnsi="仿宋_GB2312" w:eastAsia="仿宋_GB2312" w:cs="仿宋_GB2312"/>
          <w:color w:val="auto"/>
          <w:sz w:val="32"/>
          <w:szCs w:val="32"/>
        </w:rPr>
        <w:t>分局负责组织该项目的环境执法现场监察和日常监督管理。</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（此件社会公开）</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bookmarkStart w:id="0" w:name="_GoBack"/>
      <w:bookmarkEnd w:id="0"/>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120" w:firstLineChars="16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14:textFill>
            <w14:solidFill>
              <w14:schemeClr w14:val="tx1"/>
            </w14:solidFill>
          </w14:textFill>
        </w:rPr>
        <w:t>日</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宋体" w:hAnsi="宋体" w:eastAsia="方正仿宋简体" w:cs="方正仿宋简体"/>
          <w:color w:val="000000" w:themeColor="text1"/>
          <w:sz w:val="32"/>
          <w:szCs w:val="32"/>
          <w14:textFill>
            <w14:solidFill>
              <w14:schemeClr w14:val="tx1"/>
            </w14:solidFill>
          </w14:textFill>
        </w:rPr>
      </w:pP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宋体" w:hAnsi="宋体" w:eastAsia="方正仿宋简体" w:cs="方正仿宋简体"/>
          <w:color w:val="000000" w:themeColor="text1"/>
          <w:sz w:val="32"/>
          <w:szCs w:val="32"/>
          <w14:textFill>
            <w14:solidFill>
              <w14:schemeClr w14:val="tx1"/>
            </w14:solidFill>
          </w14:textFill>
        </w:rPr>
      </w:pPr>
    </w:p>
    <w:p>
      <w:pPr>
        <w:pStyle w:val="10"/>
        <w:keepNext w:val="0"/>
        <w:keepLines w:val="0"/>
        <w:pageBreakBefore w:val="0"/>
        <w:widowControl w:val="0"/>
        <w:pBdr>
          <w:top w:val="single" w:color="auto" w:sz="12" w:space="1"/>
          <w:bottom w:val="single" w:color="auto" w:sz="12" w:space="1"/>
        </w:pBdr>
        <w:tabs>
          <w:tab w:val="left" w:pos="6840"/>
        </w:tabs>
        <w:kinsoku/>
        <w:wordWrap/>
        <w:overflowPunct/>
        <w:topLinePunct w:val="0"/>
        <w:autoSpaceDE/>
        <w:autoSpaceDN/>
        <w:bidi w:val="0"/>
        <w:adjustRightInd/>
        <w:snapToGrid/>
        <w:spacing w:line="480" w:lineRule="exact"/>
        <w:ind w:left="840" w:hanging="840" w:hangingChars="300"/>
        <w:textAlignment w:val="auto"/>
        <w:rPr>
          <w:rFonts w:hint="eastAsia" w:ascii="宋体" w:hAnsi="宋体" w:eastAsia="方正仿宋简体" w:cs="方正仿宋简体"/>
          <w:color w:val="000000" w:themeColor="text1"/>
          <w:sz w:val="28"/>
          <w:szCs w:val="28"/>
          <w14:textFill>
            <w14:solidFill>
              <w14:schemeClr w14:val="tx1"/>
            </w14:solidFill>
          </w14:textFill>
        </w:rPr>
      </w:pPr>
      <w:r>
        <w:rPr>
          <w:rFonts w:hint="eastAsia" w:ascii="宋体" w:hAnsi="宋体" w:eastAsia="方正仿宋简体" w:cs="方正仿宋简体"/>
          <w:color w:val="000000" w:themeColor="text1"/>
          <w:sz w:val="28"/>
          <w:szCs w:val="28"/>
          <w:lang w:val="en-US" w:eastAsia="zh-CN"/>
          <w14:textFill>
            <w14:solidFill>
              <w14:schemeClr w14:val="tx1"/>
            </w14:solidFill>
          </w14:textFill>
        </w:rPr>
        <w:t xml:space="preserve">  </w:t>
      </w:r>
      <w:r>
        <w:rPr>
          <w:rFonts w:hint="eastAsia" w:ascii="宋体" w:hAnsi="宋体" w:eastAsia="方正仿宋简体" w:cs="方正仿宋简体"/>
          <w:color w:val="000000" w:themeColor="text1"/>
          <w:sz w:val="28"/>
          <w:szCs w:val="28"/>
          <w14:textFill>
            <w14:solidFill>
              <w14:schemeClr w14:val="tx1"/>
            </w14:solidFill>
          </w14:textFill>
        </w:rPr>
        <w:t>抄送：州生态环境保护综合行政执法支队，</w:t>
      </w:r>
      <w:r>
        <w:rPr>
          <w:rFonts w:hint="eastAsia" w:ascii="宋体" w:hAnsi="宋体" w:eastAsia="方正仿宋简体" w:cs="方正仿宋简体"/>
          <w:color w:val="000000" w:themeColor="text1"/>
          <w:sz w:val="28"/>
          <w:szCs w:val="28"/>
          <w:lang w:eastAsia="zh-CN"/>
          <w14:textFill>
            <w14:solidFill>
              <w14:schemeClr w14:val="tx1"/>
            </w14:solidFill>
          </w14:textFill>
        </w:rPr>
        <w:t>伊宁市</w:t>
      </w:r>
      <w:r>
        <w:rPr>
          <w:rFonts w:hint="eastAsia" w:ascii="宋体" w:hAnsi="宋体" w:eastAsia="方正仿宋简体" w:cs="方正仿宋简体"/>
          <w:color w:val="000000" w:themeColor="text1"/>
          <w:sz w:val="28"/>
          <w:szCs w:val="28"/>
          <w14:textFill>
            <w14:solidFill>
              <w14:schemeClr w14:val="tx1"/>
            </w14:solidFill>
          </w14:textFill>
        </w:rPr>
        <w:t>分局，</w:t>
      </w:r>
      <w:r>
        <w:rPr>
          <w:rFonts w:hint="eastAsia" w:ascii="宋体" w:hAnsi="宋体" w:eastAsia="方正仿宋简体" w:cs="方正仿宋简体"/>
          <w:color w:val="000000" w:themeColor="text1"/>
          <w:sz w:val="28"/>
          <w:szCs w:val="28"/>
          <w:lang w:val="en-US" w:eastAsia="zh-CN"/>
          <w14:textFill>
            <w14:solidFill>
              <w14:schemeClr w14:val="tx1"/>
            </w14:solidFill>
          </w14:textFill>
        </w:rPr>
        <w:t>长沙悦民环保科技有限公司</w:t>
      </w:r>
      <w:r>
        <w:rPr>
          <w:rFonts w:hint="eastAsia" w:ascii="宋体" w:hAnsi="宋体" w:eastAsia="方正仿宋简体" w:cs="方正仿宋简体"/>
          <w:color w:val="000000" w:themeColor="text1"/>
          <w:sz w:val="28"/>
          <w:szCs w:val="28"/>
          <w14:textFill>
            <w14:solidFill>
              <w14:schemeClr w14:val="tx1"/>
            </w14:solidFill>
          </w14:textFill>
        </w:rPr>
        <w:t>，本局存档。</w:t>
      </w:r>
    </w:p>
    <w:p>
      <w:pPr>
        <w:pStyle w:val="10"/>
        <w:keepNext w:val="0"/>
        <w:keepLines w:val="0"/>
        <w:pageBreakBefore w:val="0"/>
        <w:widowControl w:val="0"/>
        <w:pBdr>
          <w:bottom w:val="single" w:color="auto" w:sz="12" w:space="1"/>
          <w:between w:val="single" w:color="auto" w:sz="12" w:space="0"/>
        </w:pBdr>
        <w:tabs>
          <w:tab w:val="left" w:pos="6840"/>
        </w:tabs>
        <w:kinsoku/>
        <w:wordWrap/>
        <w:overflowPunct/>
        <w:topLinePunct w:val="0"/>
        <w:autoSpaceDE/>
        <w:autoSpaceDN/>
        <w:bidi w:val="0"/>
        <w:adjustRightInd/>
        <w:snapToGrid/>
        <w:spacing w:line="480" w:lineRule="exact"/>
        <w:ind w:firstLine="280" w:firstLineChars="100"/>
        <w:textAlignment w:val="auto"/>
        <w:rPr>
          <w:rFonts w:ascii="宋体" w:hAnsi="宋体" w:eastAsia="仿宋_GB2312" w:cs="仿宋_GB2312"/>
          <w:color w:val="000000" w:themeColor="text1"/>
          <w:sz w:val="28"/>
          <w:szCs w:val="28"/>
          <w14:textFill>
            <w14:solidFill>
              <w14:schemeClr w14:val="tx1"/>
            </w14:solidFill>
          </w14:textFill>
        </w:rPr>
      </w:pPr>
      <w:r>
        <w:rPr>
          <w:rFonts w:hint="eastAsia" w:ascii="宋体" w:hAnsi="宋体" w:eastAsia="方正仿宋简体" w:cs="方正仿宋简体"/>
          <w:color w:val="000000" w:themeColor="text1"/>
          <w:sz w:val="28"/>
          <w:szCs w:val="28"/>
          <w14:textFill>
            <w14:solidFill>
              <w14:schemeClr w14:val="tx1"/>
            </w14:solidFill>
          </w14:textFill>
        </w:rPr>
        <w:t>伊犁哈萨克自治州生态环境局              202</w:t>
      </w:r>
      <w:r>
        <w:rPr>
          <w:rFonts w:hint="eastAsia" w:hAnsi="宋体" w:eastAsia="方正仿宋简体" w:cs="方正仿宋简体"/>
          <w:color w:val="000000" w:themeColor="text1"/>
          <w:sz w:val="28"/>
          <w:szCs w:val="28"/>
          <w:lang w:val="en-US" w:eastAsia="zh-CN"/>
          <w14:textFill>
            <w14:solidFill>
              <w14:schemeClr w14:val="tx1"/>
            </w14:solidFill>
          </w14:textFill>
        </w:rPr>
        <w:t>4</w:t>
      </w:r>
      <w:r>
        <w:rPr>
          <w:rFonts w:hint="eastAsia" w:ascii="宋体" w:hAnsi="宋体" w:eastAsia="方正仿宋简体" w:cs="方正仿宋简体"/>
          <w:color w:val="000000" w:themeColor="text1"/>
          <w:sz w:val="28"/>
          <w:szCs w:val="28"/>
          <w14:textFill>
            <w14:solidFill>
              <w14:schemeClr w14:val="tx1"/>
            </w14:solidFill>
          </w14:textFill>
        </w:rPr>
        <w:t>年</w:t>
      </w:r>
      <w:r>
        <w:rPr>
          <w:rFonts w:hint="eastAsia" w:hAnsi="宋体" w:eastAsia="方正仿宋简体" w:cs="方正仿宋简体"/>
          <w:color w:val="000000" w:themeColor="text1"/>
          <w:sz w:val="28"/>
          <w:szCs w:val="28"/>
          <w:lang w:val="en-US" w:eastAsia="zh-CN"/>
          <w14:textFill>
            <w14:solidFill>
              <w14:schemeClr w14:val="tx1"/>
            </w14:solidFill>
          </w14:textFill>
        </w:rPr>
        <w:t>1</w:t>
      </w:r>
      <w:r>
        <w:rPr>
          <w:rFonts w:hint="eastAsia" w:ascii="宋体" w:hAnsi="宋体" w:eastAsia="方正仿宋简体" w:cs="方正仿宋简体"/>
          <w:color w:val="000000" w:themeColor="text1"/>
          <w:sz w:val="28"/>
          <w:szCs w:val="28"/>
          <w14:textFill>
            <w14:solidFill>
              <w14:schemeClr w14:val="tx1"/>
            </w14:solidFill>
          </w14:textFill>
        </w:rPr>
        <w:t>月</w:t>
      </w:r>
      <w:r>
        <w:rPr>
          <w:rFonts w:hint="eastAsia" w:hAnsi="宋体" w:eastAsia="方正仿宋简体" w:cs="方正仿宋简体"/>
          <w:color w:val="000000" w:themeColor="text1"/>
          <w:sz w:val="28"/>
          <w:szCs w:val="28"/>
          <w:lang w:val="en-US" w:eastAsia="zh-CN"/>
          <w14:textFill>
            <w14:solidFill>
              <w14:schemeClr w14:val="tx1"/>
            </w14:solidFill>
          </w14:textFill>
        </w:rPr>
        <w:t>23</w:t>
      </w:r>
      <w:r>
        <w:rPr>
          <w:rFonts w:hint="eastAsia" w:ascii="宋体" w:hAnsi="宋体" w:eastAsia="方正仿宋简体" w:cs="方正仿宋简体"/>
          <w:color w:val="000000" w:themeColor="text1"/>
          <w:sz w:val="28"/>
          <w:szCs w:val="28"/>
          <w14:textFill>
            <w14:solidFill>
              <w14:schemeClr w14:val="tx1"/>
            </w14:solidFill>
          </w14:textFill>
        </w:rPr>
        <w:t>日印发</w:t>
      </w:r>
    </w:p>
    <w:sectPr>
      <w:footerReference r:id="rId4" w:type="first"/>
      <w:footerReference r:id="rId3" w:type="default"/>
      <w:pgSz w:w="11906" w:h="16838"/>
      <w:pgMar w:top="2098" w:right="1531" w:bottom="1984" w:left="1531" w:header="1134" w:footer="1587"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rPr>
                              <w:rFonts w:ascii="宋体" w:hAnsi="宋体" w:eastAsia="宋体" w:cs="宋体"/>
                              <w:sz w:val="24"/>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- 2 -</w:t>
                          </w:r>
                          <w:r>
                            <w:rPr>
                              <w:rFonts w:ascii="宋体" w:hAnsi="宋体" w:eastAsia="宋体" w:cs="宋体"/>
                              <w:sz w:val="28"/>
                              <w:szCs w:val="28"/>
                            </w:rPr>
                            <w:fldChar w:fldCharType="end"/>
                          </w:r>
                          <w:r>
                            <w:rPr>
                              <w:rFonts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1"/>
                      <w:rPr>
                        <w:rFonts w:ascii="宋体" w:hAnsi="宋体" w:eastAsia="宋体" w:cs="宋体"/>
                        <w:sz w:val="24"/>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- 2 -</w:t>
                    </w:r>
                    <w:r>
                      <w:rPr>
                        <w:rFonts w:ascii="宋体" w:hAnsi="宋体" w:eastAsia="宋体" w:cs="宋体"/>
                        <w:sz w:val="28"/>
                        <w:szCs w:val="28"/>
                      </w:rPr>
                      <w:fldChar w:fldCharType="end"/>
                    </w:r>
                    <w:r>
                      <w:rPr>
                        <w:rFonts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CC4EB2"/>
    <w:multiLevelType w:val="singleLevel"/>
    <w:tmpl w:val="6BCC4EB2"/>
    <w:lvl w:ilvl="0" w:tentative="0">
      <w:start w:val="1"/>
      <w:numFmt w:val="bullet"/>
      <w:pStyle w:val="7"/>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yMzJhMGJkNDAxN2FhNTMwYWE3YjM2ZDIzMGMzMjgifQ=="/>
  </w:docVars>
  <w:rsids>
    <w:rsidRoot w:val="58DD03BD"/>
    <w:rsid w:val="00016999"/>
    <w:rsid w:val="00435C23"/>
    <w:rsid w:val="004E231A"/>
    <w:rsid w:val="00564F0E"/>
    <w:rsid w:val="007D4913"/>
    <w:rsid w:val="008D181E"/>
    <w:rsid w:val="00B754F9"/>
    <w:rsid w:val="00F822C5"/>
    <w:rsid w:val="00FA076D"/>
    <w:rsid w:val="01F32784"/>
    <w:rsid w:val="032375BE"/>
    <w:rsid w:val="06705407"/>
    <w:rsid w:val="074227B3"/>
    <w:rsid w:val="084F1FBE"/>
    <w:rsid w:val="0A5E60CD"/>
    <w:rsid w:val="0B1F3388"/>
    <w:rsid w:val="0BCF5993"/>
    <w:rsid w:val="0CBE3081"/>
    <w:rsid w:val="0D5E48F5"/>
    <w:rsid w:val="12CC50A9"/>
    <w:rsid w:val="15682600"/>
    <w:rsid w:val="163263B8"/>
    <w:rsid w:val="16683B37"/>
    <w:rsid w:val="195C2ABE"/>
    <w:rsid w:val="1B0C2691"/>
    <w:rsid w:val="1C87208E"/>
    <w:rsid w:val="1E454E8C"/>
    <w:rsid w:val="20480E65"/>
    <w:rsid w:val="24932CA6"/>
    <w:rsid w:val="296C046D"/>
    <w:rsid w:val="29F12D72"/>
    <w:rsid w:val="2A226926"/>
    <w:rsid w:val="2EF00976"/>
    <w:rsid w:val="2FA52CF8"/>
    <w:rsid w:val="31142817"/>
    <w:rsid w:val="355C308A"/>
    <w:rsid w:val="35850071"/>
    <w:rsid w:val="361354F4"/>
    <w:rsid w:val="3B330157"/>
    <w:rsid w:val="3E2B583D"/>
    <w:rsid w:val="3FC577D7"/>
    <w:rsid w:val="409B6DBF"/>
    <w:rsid w:val="40A76F53"/>
    <w:rsid w:val="44E91AAB"/>
    <w:rsid w:val="452C3A82"/>
    <w:rsid w:val="45CE486F"/>
    <w:rsid w:val="474D2762"/>
    <w:rsid w:val="476A1996"/>
    <w:rsid w:val="49672633"/>
    <w:rsid w:val="4B10018A"/>
    <w:rsid w:val="4B40075B"/>
    <w:rsid w:val="4B976F98"/>
    <w:rsid w:val="4C5B1824"/>
    <w:rsid w:val="4D726F74"/>
    <w:rsid w:val="52417DEA"/>
    <w:rsid w:val="530E2E9D"/>
    <w:rsid w:val="545B3E4E"/>
    <w:rsid w:val="563D798B"/>
    <w:rsid w:val="569C581D"/>
    <w:rsid w:val="58DD03BD"/>
    <w:rsid w:val="59DB78BF"/>
    <w:rsid w:val="5D744AC8"/>
    <w:rsid w:val="5FF44AEE"/>
    <w:rsid w:val="611020FE"/>
    <w:rsid w:val="65CC12AC"/>
    <w:rsid w:val="6626183B"/>
    <w:rsid w:val="6717562A"/>
    <w:rsid w:val="682B7D76"/>
    <w:rsid w:val="6A167503"/>
    <w:rsid w:val="6BF80185"/>
    <w:rsid w:val="6C6F610F"/>
    <w:rsid w:val="6D0C27CF"/>
    <w:rsid w:val="6D437A40"/>
    <w:rsid w:val="6D671B2E"/>
    <w:rsid w:val="6E643069"/>
    <w:rsid w:val="700F5D53"/>
    <w:rsid w:val="732066EF"/>
    <w:rsid w:val="733D7D21"/>
    <w:rsid w:val="74694EB0"/>
    <w:rsid w:val="7498397F"/>
    <w:rsid w:val="75EF771F"/>
    <w:rsid w:val="7871000B"/>
    <w:rsid w:val="7A823ABA"/>
    <w:rsid w:val="7A860632"/>
    <w:rsid w:val="7CBB4AB6"/>
    <w:rsid w:val="7CDF1BFB"/>
    <w:rsid w:val="7D5806C9"/>
    <w:rsid w:val="7D5C73F8"/>
    <w:rsid w:val="7EA83716"/>
    <w:rsid w:val="7EC45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qFormat/>
    <w:uiPriority w:val="0"/>
    <w:pPr>
      <w:widowControl w:val="0"/>
      <w:tabs>
        <w:tab w:val="left" w:pos="2760"/>
      </w:tabs>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
    <w:name w:val="纯文本1"/>
    <w:basedOn w:val="1"/>
    <w:qFormat/>
    <w:uiPriority w:val="0"/>
    <w:pPr>
      <w:tabs>
        <w:tab w:val="left" w:pos="2760"/>
      </w:tabs>
      <w:adjustRightInd w:val="0"/>
    </w:pPr>
    <w:rPr>
      <w:rFonts w:ascii="宋体" w:hAnsi="Courier New"/>
      <w:szCs w:val="20"/>
    </w:rPr>
  </w:style>
  <w:style w:type="paragraph" w:styleId="5">
    <w:name w:val="annotation text"/>
    <w:basedOn w:val="1"/>
    <w:qFormat/>
    <w:uiPriority w:val="0"/>
    <w:pPr>
      <w:jc w:val="left"/>
    </w:pPr>
  </w:style>
  <w:style w:type="paragraph" w:styleId="6">
    <w:name w:val="Body Text"/>
    <w:basedOn w:val="1"/>
    <w:next w:val="7"/>
    <w:qFormat/>
    <w:uiPriority w:val="0"/>
    <w:pPr>
      <w:jc w:val="center"/>
    </w:pPr>
    <w:rPr>
      <w:rFonts w:ascii="Times New Roman" w:hAnsi="Times New Roman" w:eastAsia="宋体" w:cs="Times New Roman"/>
      <w:szCs w:val="21"/>
    </w:rPr>
  </w:style>
  <w:style w:type="paragraph" w:styleId="7">
    <w:name w:val="List Bullet 5"/>
    <w:basedOn w:val="1"/>
    <w:qFormat/>
    <w:uiPriority w:val="0"/>
    <w:pPr>
      <w:numPr>
        <w:ilvl w:val="0"/>
        <w:numId w:val="1"/>
      </w:numPr>
    </w:pPr>
  </w:style>
  <w:style w:type="paragraph" w:styleId="8">
    <w:name w:val="Body Text Indent"/>
    <w:basedOn w:val="1"/>
    <w:next w:val="9"/>
    <w:qFormat/>
    <w:uiPriority w:val="0"/>
    <w:pPr>
      <w:spacing w:after="120"/>
      <w:ind w:left="420" w:leftChars="200"/>
    </w:pPr>
    <w:rPr>
      <w:kern w:val="0"/>
      <w:sz w:val="24"/>
      <w:szCs w:val="20"/>
    </w:rPr>
  </w:style>
  <w:style w:type="paragraph" w:styleId="9">
    <w:name w:val="Body Text First Indent 2"/>
    <w:basedOn w:val="8"/>
    <w:next w:val="1"/>
    <w:qFormat/>
    <w:uiPriority w:val="0"/>
    <w:pPr>
      <w:ind w:firstLine="420" w:firstLineChars="200"/>
    </w:pPr>
  </w:style>
  <w:style w:type="paragraph" w:styleId="10">
    <w:name w:val="Plain Text"/>
    <w:basedOn w:val="1"/>
    <w:qFormat/>
    <w:uiPriority w:val="0"/>
    <w:rPr>
      <w:rFonts w:ascii="宋体" w:cs="Courier New"/>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qFormat/>
    <w:uiPriority w:val="0"/>
    <w:pPr>
      <w:spacing w:before="100" w:beforeAutospacing="1" w:after="100" w:afterAutospacing="1"/>
      <w:jc w:val="left"/>
    </w:pPr>
    <w:rPr>
      <w:rFonts w:cs="Times New Roman"/>
      <w:kern w:val="0"/>
      <w:sz w:val="24"/>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Char"/>
    <w:basedOn w:val="1"/>
    <w:qFormat/>
    <w:uiPriority w:val="0"/>
    <w:pPr>
      <w:spacing w:line="360" w:lineRule="auto"/>
      <w:ind w:firstLine="200" w:firstLineChars="200"/>
    </w:pPr>
    <w:rPr>
      <w:rFonts w:ascii="宋体" w:hAnsi="宋体" w:cs="宋体"/>
      <w:sz w:val="24"/>
    </w:rPr>
  </w:style>
  <w:style w:type="paragraph" w:customStyle="1" w:styleId="18">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51B510-AA58-4CE5-99CF-B2891B7BF8EF}">
  <ds:schemaRefs/>
</ds:datastoreItem>
</file>

<file path=docProps/app.xml><?xml version="1.0" encoding="utf-8"?>
<Properties xmlns="http://schemas.openxmlformats.org/officeDocument/2006/extended-properties" xmlns:vt="http://schemas.openxmlformats.org/officeDocument/2006/docPropsVTypes">
  <Template>Normal</Template>
  <Pages>5</Pages>
  <Words>359</Words>
  <Characters>2051</Characters>
  <Lines>17</Lines>
  <Paragraphs>4</Paragraphs>
  <TotalTime>56</TotalTime>
  <ScaleCrop>false</ScaleCrop>
  <LinksUpToDate>false</LinksUpToDate>
  <CharactersWithSpaces>2406</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2021-04-12T02:19:00Z</dcterms:created>
  <dc:creator>xinjian</dc:creator>
  <cp:lastModifiedBy>Administrator</cp:lastModifiedBy>
  <cp:lastPrinted>2024-01-22T08:40:00Z</cp:lastPrinted>
  <dcterms:modified xsi:type="dcterms:W3CDTF">2024-01-29T04:55:01Z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3C15DCC5100F4CE385A8195423F57304</vt:lpwstr>
  </property>
</Properties>
</file>