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简体" w:hAnsi="华文中宋" w:eastAsia="方正小标宋简体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简体" w:hAnsi="华文中宋" w:eastAsia="方正小标宋简体" w:cs="宋体"/>
          <w:b/>
          <w:kern w:val="0"/>
          <w:sz w:val="48"/>
          <w:szCs w:val="48"/>
        </w:rPr>
      </w:pPr>
      <w:r>
        <w:rPr>
          <w:rFonts w:hint="eastAsia" w:ascii="方正小标宋简体" w:hAnsi="华文中宋" w:eastAsia="方正小标宋简体" w:cs="宋体"/>
          <w:b/>
          <w:kern w:val="0"/>
          <w:sz w:val="48"/>
          <w:szCs w:val="48"/>
          <w:lang w:eastAsia="zh-CN"/>
        </w:rPr>
        <w:t>伊犁州</w:t>
      </w:r>
      <w:r>
        <w:rPr>
          <w:rFonts w:hint="eastAsia" w:ascii="方正小标宋简体" w:hAnsi="华文中宋" w:eastAsia="方正小标宋简体" w:cs="宋体"/>
          <w:b/>
          <w:kern w:val="0"/>
          <w:sz w:val="48"/>
          <w:szCs w:val="48"/>
        </w:rPr>
        <w:t>社会保险支出</w:t>
      </w:r>
    </w:p>
    <w:p>
      <w:pPr>
        <w:spacing w:line="540" w:lineRule="exact"/>
        <w:jc w:val="center"/>
        <w:rPr>
          <w:rFonts w:ascii="方正小标宋简体" w:hAnsi="华文中宋" w:eastAsia="方正小标宋简体" w:cs="宋体"/>
          <w:b/>
          <w:kern w:val="0"/>
          <w:sz w:val="48"/>
          <w:szCs w:val="48"/>
        </w:rPr>
      </w:pPr>
      <w:r>
        <w:rPr>
          <w:rFonts w:hint="eastAsia" w:ascii="方正小标宋简体" w:hAnsi="华文中宋" w:eastAsia="方正小标宋简体" w:cs="宋体"/>
          <w:b/>
          <w:kern w:val="0"/>
          <w:sz w:val="48"/>
          <w:szCs w:val="48"/>
        </w:rPr>
        <w:t>绩效评价报告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仿宋_GB2312"/>
          <w:kern w:val="0"/>
          <w:sz w:val="36"/>
          <w:szCs w:val="36"/>
        </w:rPr>
        <w:t>社会保险基金支出</w:t>
      </w:r>
    </w:p>
    <w:p>
      <w:pPr>
        <w:spacing w:line="600" w:lineRule="exact"/>
        <w:jc w:val="left"/>
        <w:rPr>
          <w:rFonts w:hAnsi="宋体" w:eastAsia="仿宋_GB2312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</w:t>
      </w:r>
      <w:r>
        <w:rPr>
          <w:rFonts w:hint="eastAsia" w:hAnsi="宋体" w:eastAsia="仿宋_GB2312" w:cs="仿宋_GB2312"/>
          <w:kern w:val="0"/>
          <w:sz w:val="36"/>
          <w:szCs w:val="36"/>
        </w:rPr>
        <w:t>伊犁州社会保险管理局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米国军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年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月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一、社会保险基金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支出预算执行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总体情况</w:t>
      </w:r>
    </w:p>
    <w:p>
      <w:pPr>
        <w:spacing w:line="540" w:lineRule="exact"/>
        <w:ind w:firstLine="567"/>
        <w:rPr>
          <w:rStyle w:val="18"/>
          <w:rFonts w:hint="eastAsia" w:ascii="楷体_GB2312" w:hAnsi="楷体" w:eastAsia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" w:eastAsia="楷体_GB2312"/>
          <w:spacing w:val="-4"/>
          <w:sz w:val="32"/>
          <w:szCs w:val="32"/>
        </w:rPr>
        <w:t>（一）社会保险基金</w:t>
      </w:r>
      <w:r>
        <w:rPr>
          <w:rStyle w:val="18"/>
          <w:rFonts w:hint="eastAsia" w:ascii="楷体_GB2312" w:hAnsi="楷体" w:eastAsia="楷体_GB2312"/>
          <w:spacing w:val="-4"/>
          <w:sz w:val="32"/>
          <w:szCs w:val="32"/>
          <w:lang w:eastAsia="zh-CN"/>
        </w:rPr>
        <w:t>支出</w:t>
      </w:r>
      <w:r>
        <w:rPr>
          <w:rStyle w:val="18"/>
          <w:rFonts w:hint="eastAsia" w:ascii="楷体_GB2312" w:hAnsi="楷体" w:eastAsia="楷体_GB2312"/>
          <w:spacing w:val="-4"/>
          <w:sz w:val="32"/>
          <w:szCs w:val="32"/>
        </w:rPr>
        <w:t>总体情况</w:t>
      </w:r>
    </w:p>
    <w:p>
      <w:pPr>
        <w:tabs>
          <w:tab w:val="left" w:pos="0"/>
        </w:tabs>
        <w:spacing w:line="600" w:lineRule="exact"/>
        <w:ind w:firstLine="560" w:firstLineChars="20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2018年，伊犁州直社会保险工作在州党委、州人民政府的高度重视和正确领导下，深入贯彻中央、自治区文件精神，在州人社局的大力支持下，以践行党的十九大重要精神为指导，深入贯彻落实自治区和自治州一系列重大决策部署，州直各级社会保险经办机构按照年初自治区社会保险经办工作要点，紧紧围绕保障和改善民生，认真抓落实补短板，创新亮点，规范业务经办流程，切实发挥社保职能作用，全面落实积极的社会保险政策，各项社会保险基金收入稳步增长，支出相对增加，总体运行平稳。确保了广大参保人员各项社会保险待遇的按时、足额发放，各项保险覆盖面逐步扩大。在进一步加强社会保险基金预算管理的基础上，确保了各项基金的安全运营。2018年各项社会保险基金总支出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931744</w:t>
      </w:r>
      <w:r>
        <w:rPr>
          <w:rFonts w:hint="eastAsia" w:ascii="仿宋_GB2312" w:hAnsi="宋体" w:eastAsia="仿宋_GB2312" w:cs="仿宋_GB2312"/>
          <w:sz w:val="28"/>
          <w:szCs w:val="28"/>
        </w:rPr>
        <w:t>万元（剔除各县市上解下拨金额），完成年度总预算10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0</w:t>
      </w:r>
      <w:r>
        <w:rPr>
          <w:rFonts w:hint="eastAsia" w:ascii="仿宋_GB2312" w:hAnsi="宋体" w:eastAsia="仿宋_GB2312" w:cs="仿宋_GB2312"/>
          <w:sz w:val="28"/>
          <w:szCs w:val="28"/>
        </w:rPr>
        <w:t>.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91</w:t>
      </w:r>
      <w:r>
        <w:rPr>
          <w:rFonts w:hint="eastAsia" w:ascii="仿宋_GB2312" w:hAnsi="宋体" w:eastAsia="仿宋_GB2312" w:cs="仿宋_GB2312"/>
          <w:sz w:val="28"/>
          <w:szCs w:val="28"/>
        </w:rPr>
        <w:t>%。</w:t>
      </w:r>
    </w:p>
    <w:p>
      <w:pPr>
        <w:spacing w:line="540" w:lineRule="exact"/>
        <w:ind w:firstLine="567"/>
        <w:rPr>
          <w:rStyle w:val="18"/>
          <w:rFonts w:ascii="楷体_GB2312" w:hAnsi="楷体" w:eastAsia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" w:eastAsia="楷体_GB2312"/>
          <w:spacing w:val="-4"/>
          <w:sz w:val="32"/>
          <w:szCs w:val="32"/>
        </w:rPr>
        <w:t>（二）社会保险基金支出预算</w:t>
      </w:r>
      <w:r>
        <w:rPr>
          <w:rStyle w:val="18"/>
          <w:rFonts w:ascii="楷体_GB2312" w:hAnsi="楷体" w:eastAsia="楷体_GB2312"/>
          <w:spacing w:val="-4"/>
          <w:sz w:val="32"/>
          <w:szCs w:val="32"/>
        </w:rPr>
        <w:t>绩效目标</w:t>
      </w:r>
      <w:r>
        <w:rPr>
          <w:rStyle w:val="18"/>
          <w:rFonts w:hint="eastAsia" w:ascii="楷体_GB2312" w:hAnsi="楷体" w:eastAsia="楷体_GB2312"/>
          <w:spacing w:val="-4"/>
          <w:sz w:val="32"/>
          <w:szCs w:val="32"/>
        </w:rPr>
        <w:t>设定情况</w:t>
      </w:r>
    </w:p>
    <w:p>
      <w:pPr>
        <w:spacing w:line="600" w:lineRule="exact"/>
        <w:ind w:firstLine="560" w:firstLineChars="20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2018年伊犁州企业基本养老保险基金支出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预算数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349668万元，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实际执行数</w:t>
      </w:r>
      <w:r>
        <w:rPr>
          <w:rFonts w:hint="eastAsia" w:ascii="仿宋_GB2312" w:hAnsi="宋体" w:eastAsia="仿宋_GB2312" w:cs="仿宋_GB2312"/>
          <w:sz w:val="28"/>
          <w:szCs w:val="28"/>
        </w:rPr>
        <w:t>345421万元,全年预算支出执行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率</w:t>
      </w:r>
      <w:r>
        <w:rPr>
          <w:rFonts w:hint="eastAsia" w:ascii="仿宋_GB2312" w:hAnsi="宋体" w:eastAsia="仿宋_GB2312" w:cs="仿宋_GB2312"/>
          <w:sz w:val="28"/>
          <w:szCs w:val="28"/>
        </w:rPr>
        <w:t>98.79%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 w:cs="仿宋_GB2312"/>
          <w:sz w:val="28"/>
          <w:szCs w:val="28"/>
        </w:rPr>
        <w:t>其中：基本养老金待遇支出342943万元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 w:cs="仿宋_GB2312"/>
          <w:sz w:val="28"/>
          <w:szCs w:val="28"/>
        </w:rPr>
        <w:t>保障伊犁州直108282名离退休人员的基本养老金待遇发放；丧葬抚恤支出19034万元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 w:cs="仿宋_GB2312"/>
          <w:sz w:val="28"/>
          <w:szCs w:val="28"/>
        </w:rPr>
        <w:t>保障伊犁州直2970名死亡人员的丧葬待遇抚恤金发放。州本级及各县（市）社会保险经办机构于每月25日前按时足额发放养老金、丧葬抚恤待遇，新增人员首次享受待遇发放准确率99％以上，参保群众满意率99%以上。</w:t>
      </w:r>
    </w:p>
    <w:p>
      <w:pPr>
        <w:spacing w:line="600" w:lineRule="exact"/>
        <w:ind w:firstLine="560" w:firstLineChars="200"/>
        <w:rPr>
          <w:rFonts w:ascii="仿宋_GB2312" w:hAnsi="宋体" w:eastAsia="仿宋_GB2312"/>
          <w:color w:val="FF0000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2018年伊犁州直城乡居民基本养老保险基金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支出</w:t>
      </w:r>
      <w:r>
        <w:rPr>
          <w:rFonts w:hint="eastAsia" w:ascii="仿宋_GB2312" w:hAnsi="宋体" w:eastAsia="仿宋_GB2312" w:cs="仿宋_GB2312"/>
          <w:sz w:val="28"/>
          <w:szCs w:val="28"/>
        </w:rPr>
        <w:t>预算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数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21493万元，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实际执行数</w:t>
      </w:r>
      <w:r>
        <w:rPr>
          <w:rFonts w:hint="eastAsia" w:ascii="仿宋_GB2312" w:hAnsi="宋体" w:eastAsia="仿宋_GB2312" w:cs="仿宋_GB2312"/>
          <w:sz w:val="28"/>
          <w:szCs w:val="28"/>
        </w:rPr>
        <w:t>2435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宋体" w:eastAsia="仿宋_GB2312" w:cs="仿宋_GB2312"/>
          <w:sz w:val="28"/>
          <w:szCs w:val="28"/>
        </w:rPr>
        <w:t>万元，全年预算支出执行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率</w:t>
      </w:r>
      <w:r>
        <w:rPr>
          <w:rFonts w:hint="eastAsia" w:ascii="仿宋_GB2312" w:hAnsi="宋体" w:eastAsia="仿宋_GB2312" w:cs="仿宋_GB2312"/>
          <w:sz w:val="28"/>
          <w:szCs w:val="28"/>
        </w:rPr>
        <w:t>106.46%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 w:cs="仿宋_GB2312"/>
          <w:sz w:val="28"/>
          <w:szCs w:val="28"/>
        </w:rPr>
        <w:t>其中个人账户1361万元（退保金490万元，个人账户养老金871万元），基础养老金支出22763万元，丧葬费支出116万元，转移支出115万元。保障伊犁州4314名死亡人员的丧葬待遇抚恤金发放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。</w:t>
      </w:r>
      <w:r>
        <w:rPr>
          <w:rFonts w:hint="eastAsia" w:ascii="仿宋_GB2312" w:hAnsi="宋体" w:eastAsia="仿宋_GB2312" w:cs="仿宋_GB2312"/>
          <w:sz w:val="28"/>
          <w:szCs w:val="28"/>
        </w:rPr>
        <w:t>州本级及各县（市）社会保险经办机构于每月25日前按时足额发放养老金、丧葬抚恤待遇，新增人员首次享受待遇发放准确率99％以上，参保群众满意率99%以上。</w:t>
      </w:r>
    </w:p>
    <w:p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2018年预算伊犁州直机关事业养老保险（改革）基金支出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预算数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287512万元，实际执行数</w:t>
      </w:r>
      <w:r>
        <w:rPr>
          <w:rFonts w:hint="eastAsia" w:ascii="仿宋_GB2312" w:hAnsi="宋体" w:eastAsia="仿宋_GB2312" w:cs="仿宋_GB2312"/>
          <w:sz w:val="28"/>
          <w:szCs w:val="28"/>
        </w:rPr>
        <w:t>278797万元，全年预算支出执行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率</w:t>
      </w:r>
      <w:r>
        <w:rPr>
          <w:rFonts w:hint="eastAsia" w:ascii="仿宋_GB2312" w:hAnsi="宋体" w:eastAsia="仿宋_GB2312" w:cs="仿宋_GB2312"/>
          <w:sz w:val="28"/>
          <w:szCs w:val="28"/>
        </w:rPr>
        <w:t>96.97%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 w:cs="仿宋_GB2312"/>
          <w:sz w:val="28"/>
          <w:szCs w:val="28"/>
        </w:rPr>
        <w:t>其中：基本养老金待遇支出278797万元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 w:cs="仿宋_GB2312"/>
          <w:sz w:val="28"/>
          <w:szCs w:val="28"/>
        </w:rPr>
        <w:t>保障47403名离退休人员的基本养老金待遇发放。州本级及各县（市）社会保险经办机构于每月</w:t>
      </w:r>
      <w:r>
        <w:rPr>
          <w:rFonts w:ascii="仿宋_GB2312" w:hAnsi="宋体" w:eastAsia="仿宋_GB2312" w:cs="仿宋_GB2312"/>
          <w:sz w:val="28"/>
          <w:szCs w:val="28"/>
        </w:rPr>
        <w:t>25</w:t>
      </w:r>
      <w:r>
        <w:rPr>
          <w:rFonts w:hint="eastAsia" w:ascii="仿宋_GB2312" w:hAnsi="宋体" w:eastAsia="仿宋_GB2312" w:cs="仿宋_GB2312"/>
          <w:sz w:val="28"/>
          <w:szCs w:val="28"/>
        </w:rPr>
        <w:t>日前按时足额发放养老金、丧葬抚恤待遇，新增人员首次享受待遇发放准确率</w:t>
      </w:r>
      <w:r>
        <w:rPr>
          <w:rFonts w:ascii="仿宋_GB2312" w:hAnsi="宋体" w:eastAsia="仿宋_GB2312" w:cs="仿宋_GB2312"/>
          <w:sz w:val="28"/>
          <w:szCs w:val="28"/>
        </w:rPr>
        <w:t>99</w:t>
      </w:r>
      <w:r>
        <w:rPr>
          <w:rFonts w:hint="eastAsia" w:ascii="仿宋_GB2312" w:hAnsi="宋体" w:eastAsia="仿宋_GB2312" w:cs="仿宋_GB2312"/>
          <w:sz w:val="28"/>
          <w:szCs w:val="28"/>
        </w:rPr>
        <w:t>％以上，参保群众满意率</w:t>
      </w:r>
      <w:r>
        <w:rPr>
          <w:rFonts w:ascii="仿宋_GB2312" w:hAnsi="宋体" w:eastAsia="仿宋_GB2312" w:cs="仿宋_GB2312"/>
          <w:sz w:val="28"/>
          <w:szCs w:val="28"/>
        </w:rPr>
        <w:t>99%</w:t>
      </w:r>
      <w:r>
        <w:rPr>
          <w:rFonts w:hint="eastAsia" w:ascii="仿宋_GB2312" w:hAnsi="宋体" w:eastAsia="仿宋_GB2312" w:cs="仿宋_GB2312"/>
          <w:sz w:val="28"/>
          <w:szCs w:val="28"/>
        </w:rPr>
        <w:t>以上。</w:t>
      </w:r>
    </w:p>
    <w:p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2018年预算伊犁州直职工基本医疗保险基金支出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预算数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125467万元，实际执行数</w:t>
      </w:r>
      <w:r>
        <w:rPr>
          <w:rFonts w:hint="eastAsia" w:ascii="仿宋_GB2312" w:hAnsi="宋体" w:eastAsia="仿宋_GB2312" w:cs="仿宋_GB2312"/>
          <w:sz w:val="28"/>
          <w:szCs w:val="28"/>
        </w:rPr>
        <w:t>143932万元,其中医疗保险待遇支出142693万元，全年预算支出执行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率</w:t>
      </w:r>
      <w:r>
        <w:rPr>
          <w:rFonts w:hint="eastAsia" w:ascii="仿宋_GB2312" w:hAnsi="宋体" w:eastAsia="仿宋_GB2312" w:cs="仿宋_GB2312"/>
          <w:sz w:val="28"/>
          <w:szCs w:val="28"/>
        </w:rPr>
        <w:t>114.72%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 w:cs="仿宋_GB2312"/>
          <w:sz w:val="28"/>
          <w:szCs w:val="28"/>
        </w:rPr>
        <w:t>全年保障106609名参保职工住院就医和83152名参保职工门诊就医的待遇发放。州本级及各县（市）社会保险经办机构在业务申报</w:t>
      </w:r>
      <w:r>
        <w:rPr>
          <w:rFonts w:ascii="仿宋_GB2312" w:hAnsi="宋体" w:eastAsia="仿宋_GB2312" w:cs="仿宋_GB2312"/>
          <w:sz w:val="28"/>
          <w:szCs w:val="28"/>
        </w:rPr>
        <w:t>15</w:t>
      </w:r>
      <w:r>
        <w:rPr>
          <w:rFonts w:hint="eastAsia" w:ascii="仿宋_GB2312" w:hAnsi="宋体" w:eastAsia="仿宋_GB2312" w:cs="仿宋_GB2312"/>
          <w:sz w:val="28"/>
          <w:szCs w:val="28"/>
        </w:rPr>
        <w:t>个工作日内（不含财务扎帐日）将结算资金拨付至各参保单位、人员及定点医疗机构，新增人员首次享受待遇发放准确率</w:t>
      </w:r>
      <w:r>
        <w:rPr>
          <w:rFonts w:ascii="仿宋_GB2312" w:hAnsi="宋体" w:eastAsia="仿宋_GB2312" w:cs="仿宋_GB2312"/>
          <w:sz w:val="28"/>
          <w:szCs w:val="28"/>
        </w:rPr>
        <w:t>99</w:t>
      </w:r>
      <w:r>
        <w:rPr>
          <w:rFonts w:hint="eastAsia" w:ascii="仿宋_GB2312" w:hAnsi="宋体" w:eastAsia="仿宋_GB2312" w:cs="仿宋_GB2312"/>
          <w:sz w:val="28"/>
          <w:szCs w:val="28"/>
        </w:rPr>
        <w:t>％以上，参保群众满意率</w:t>
      </w:r>
      <w:r>
        <w:rPr>
          <w:rFonts w:ascii="仿宋_GB2312" w:hAnsi="宋体" w:eastAsia="仿宋_GB2312" w:cs="仿宋_GB2312"/>
          <w:sz w:val="28"/>
          <w:szCs w:val="28"/>
        </w:rPr>
        <w:t>99%</w:t>
      </w:r>
      <w:r>
        <w:rPr>
          <w:rFonts w:hint="eastAsia" w:ascii="仿宋_GB2312" w:hAnsi="宋体" w:eastAsia="仿宋_GB2312" w:cs="仿宋_GB2312"/>
          <w:sz w:val="28"/>
          <w:szCs w:val="28"/>
        </w:rPr>
        <w:t>以上。</w:t>
      </w:r>
    </w:p>
    <w:p>
      <w:pPr>
        <w:spacing w:line="600" w:lineRule="exact"/>
        <w:ind w:firstLine="560" w:firstLineChars="20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2018年预算伊犁州直城乡居民基本医疗保险基金支出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预算数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112729万元，实际执行数</w:t>
      </w:r>
      <w:r>
        <w:rPr>
          <w:rFonts w:hint="eastAsia" w:ascii="仿宋_GB2312" w:hAnsi="宋体" w:eastAsia="仿宋_GB2312" w:cs="仿宋_GB2312"/>
          <w:sz w:val="28"/>
          <w:szCs w:val="28"/>
        </w:rPr>
        <w:t>1200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0</w:t>
      </w:r>
      <w:r>
        <w:rPr>
          <w:rFonts w:hint="eastAsia" w:ascii="仿宋_GB2312" w:hAnsi="宋体" w:eastAsia="仿宋_GB2312" w:cs="仿宋_GB2312"/>
          <w:sz w:val="28"/>
          <w:szCs w:val="28"/>
        </w:rPr>
        <w:t>6万元,全年预算支出执行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率</w:t>
      </w:r>
      <w:r>
        <w:rPr>
          <w:rFonts w:hint="eastAsia" w:ascii="仿宋_GB2312" w:hAnsi="宋体" w:eastAsia="仿宋_GB2312" w:cs="仿宋_GB2312"/>
          <w:sz w:val="28"/>
          <w:szCs w:val="28"/>
        </w:rPr>
        <w:t>106.46%，其中医疗保险待遇支出109267万元，购买大额医疗保险支出10740万元，保障住院就医270156人次，门诊大病42076人，门诊就医1319407人次的待遇发放。州本级及各县（市）社会保险经办机构在业务申报</w:t>
      </w:r>
      <w:r>
        <w:rPr>
          <w:rFonts w:ascii="仿宋_GB2312" w:hAnsi="宋体" w:eastAsia="仿宋_GB2312" w:cs="仿宋_GB2312"/>
          <w:sz w:val="28"/>
          <w:szCs w:val="28"/>
        </w:rPr>
        <w:t>15</w:t>
      </w:r>
      <w:r>
        <w:rPr>
          <w:rFonts w:hint="eastAsia" w:ascii="仿宋_GB2312" w:hAnsi="宋体" w:eastAsia="仿宋_GB2312" w:cs="仿宋_GB2312"/>
          <w:sz w:val="28"/>
          <w:szCs w:val="28"/>
        </w:rPr>
        <w:t>个工作日内（不含财务扎帐日）将结算资金拨付至各参保单位、人员及定点医疗机构，新增人员首次享受待遇发放准确率</w:t>
      </w:r>
      <w:r>
        <w:rPr>
          <w:rFonts w:ascii="仿宋_GB2312" w:hAnsi="宋体" w:eastAsia="仿宋_GB2312" w:cs="仿宋_GB2312"/>
          <w:sz w:val="28"/>
          <w:szCs w:val="28"/>
        </w:rPr>
        <w:t>99</w:t>
      </w:r>
      <w:r>
        <w:rPr>
          <w:rFonts w:hint="eastAsia" w:ascii="仿宋_GB2312" w:hAnsi="宋体" w:eastAsia="仿宋_GB2312" w:cs="仿宋_GB2312"/>
          <w:sz w:val="28"/>
          <w:szCs w:val="28"/>
        </w:rPr>
        <w:t>％以上，参保群众满意率</w:t>
      </w:r>
      <w:r>
        <w:rPr>
          <w:rFonts w:ascii="仿宋_GB2312" w:hAnsi="宋体" w:eastAsia="仿宋_GB2312" w:cs="仿宋_GB2312"/>
          <w:sz w:val="28"/>
          <w:szCs w:val="28"/>
        </w:rPr>
        <w:t>99%</w:t>
      </w:r>
      <w:r>
        <w:rPr>
          <w:rFonts w:hint="eastAsia" w:ascii="仿宋_GB2312" w:hAnsi="宋体" w:eastAsia="仿宋_GB2312" w:cs="仿宋_GB2312"/>
          <w:sz w:val="28"/>
          <w:szCs w:val="28"/>
        </w:rPr>
        <w:t>以上。基金支出120006万元比上年增加18384万元，增长18.09%，</w:t>
      </w:r>
    </w:p>
    <w:p>
      <w:pPr>
        <w:spacing w:line="600" w:lineRule="exact"/>
        <w:ind w:firstLine="560" w:firstLineChars="200"/>
        <w:rPr>
          <w:rFonts w:hint="eastAsia"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2018年预算伊犁州直工伤保险基金支出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预算数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6101万元，实际执行数</w:t>
      </w:r>
      <w:r>
        <w:rPr>
          <w:rFonts w:hint="eastAsia" w:ascii="仿宋_GB2312" w:hAnsi="宋体" w:eastAsia="仿宋_GB2312" w:cs="仿宋_GB2312"/>
          <w:sz w:val="28"/>
          <w:szCs w:val="28"/>
        </w:rPr>
        <w:t>6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393</w:t>
      </w:r>
      <w:r>
        <w:rPr>
          <w:rFonts w:hint="eastAsia" w:ascii="仿宋_GB2312" w:hAnsi="宋体" w:eastAsia="仿宋_GB2312" w:cs="仿宋_GB2312"/>
          <w:sz w:val="28"/>
          <w:szCs w:val="28"/>
        </w:rPr>
        <w:t>万元,全年预算支出执行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率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104</w:t>
      </w:r>
      <w:r>
        <w:rPr>
          <w:rFonts w:hint="eastAsia" w:ascii="仿宋_GB2312" w:hAnsi="宋体" w:eastAsia="仿宋_GB2312" w:cs="仿宋_GB2312"/>
          <w:sz w:val="28"/>
          <w:szCs w:val="28"/>
        </w:rPr>
        <w:t>.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79</w:t>
      </w:r>
      <w:r>
        <w:rPr>
          <w:rFonts w:hint="eastAsia" w:ascii="仿宋_GB2312" w:hAnsi="宋体" w:eastAsia="仿宋_GB2312" w:cs="仿宋_GB2312"/>
          <w:sz w:val="28"/>
          <w:szCs w:val="28"/>
        </w:rPr>
        <w:t>%，其中工伤保险待遇支出6383万元、保障1018人参保职工的工伤医疗报销、工伤致残及工亡等工伤待遇发放。州本级及各县（市）社会保险经办机构在业务申报15个工作日内（不含财务扎帐日）将结算资金拨付至各参保单位及人员，新增人员首次享受待遇发放准确率99％以上，参保群众满意率99%以上。</w:t>
      </w:r>
    </w:p>
    <w:p>
      <w:pPr>
        <w:spacing w:line="600" w:lineRule="exact"/>
        <w:ind w:firstLine="560" w:firstLineChars="200"/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2018年预算伊犁州直生育保险基金支出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预算数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7085万元，实际执行数</w:t>
      </w:r>
      <w:r>
        <w:rPr>
          <w:rFonts w:hint="eastAsia" w:ascii="仿宋_GB2312" w:hAnsi="宋体" w:eastAsia="仿宋_GB2312" w:cs="仿宋_GB2312"/>
          <w:sz w:val="28"/>
          <w:szCs w:val="28"/>
        </w:rPr>
        <w:t>6179万元,全年预算支出执行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率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87.21</w:t>
      </w:r>
      <w:r>
        <w:rPr>
          <w:rFonts w:hint="eastAsia" w:ascii="仿宋_GB2312" w:hAnsi="宋体" w:eastAsia="仿宋_GB2312" w:cs="仿宋_GB2312"/>
          <w:sz w:val="28"/>
          <w:szCs w:val="28"/>
        </w:rPr>
        <w:t>%，其中:生育医疗费支出2375万元，生育津贴支出3804万元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 w:cs="仿宋_GB2312"/>
          <w:sz w:val="28"/>
          <w:szCs w:val="28"/>
        </w:rPr>
        <w:t>有效保障11173人次参保职工的生育医疗报销、生育津贴待遇发放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。预算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支出执行率低的主要原因是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2018年二胎实际生育人员未达到预算生育高峰期。</w:t>
      </w:r>
      <w:r>
        <w:rPr>
          <w:rFonts w:hint="eastAsia" w:ascii="仿宋_GB2312" w:hAnsi="宋体" w:eastAsia="仿宋_GB2312" w:cs="仿宋_GB2312"/>
          <w:sz w:val="28"/>
          <w:szCs w:val="28"/>
        </w:rPr>
        <w:t>州本级及各县（市）社会保险经办机构在业务申报15个工作日内（不含财务扎帐日）将结算资金拨付至各参保单位、人员及定点医疗机构，新增人员首次享受待遇发放准确率</w:t>
      </w:r>
      <w:r>
        <w:rPr>
          <w:rFonts w:ascii="仿宋_GB2312" w:hAnsi="宋体" w:eastAsia="仿宋_GB2312" w:cs="仿宋_GB2312"/>
          <w:sz w:val="28"/>
          <w:szCs w:val="28"/>
        </w:rPr>
        <w:t>99</w:t>
      </w:r>
      <w:r>
        <w:rPr>
          <w:rFonts w:hint="eastAsia" w:ascii="仿宋_GB2312" w:hAnsi="宋体" w:eastAsia="仿宋_GB2312" w:cs="仿宋_GB2312"/>
          <w:sz w:val="28"/>
          <w:szCs w:val="28"/>
        </w:rPr>
        <w:t>％以上，参保群众满意率</w:t>
      </w:r>
      <w:r>
        <w:rPr>
          <w:rFonts w:ascii="仿宋_GB2312" w:hAnsi="宋体" w:eastAsia="仿宋_GB2312" w:cs="仿宋_GB2312"/>
          <w:sz w:val="28"/>
          <w:szCs w:val="28"/>
        </w:rPr>
        <w:t>99%</w:t>
      </w:r>
      <w:r>
        <w:rPr>
          <w:rFonts w:hint="eastAsia" w:ascii="仿宋_GB2312" w:hAnsi="宋体" w:eastAsia="仿宋_GB2312" w:cs="仿宋_GB2312"/>
          <w:sz w:val="28"/>
          <w:szCs w:val="28"/>
        </w:rPr>
        <w:t>以上。</w:t>
      </w:r>
    </w:p>
    <w:p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失业保险基金本年支出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预算数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13310万元，实际执行数</w:t>
      </w:r>
      <w:r>
        <w:rPr>
          <w:rFonts w:hint="eastAsia" w:ascii="仿宋_GB2312" w:hAnsi="宋体" w:eastAsia="仿宋_GB2312" w:cs="仿宋_GB2312"/>
          <w:sz w:val="28"/>
          <w:szCs w:val="28"/>
        </w:rPr>
        <w:t>6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660</w:t>
      </w:r>
      <w:r>
        <w:rPr>
          <w:rFonts w:hint="eastAsia" w:ascii="仿宋_GB2312" w:hAnsi="宋体" w:eastAsia="仿宋_GB2312" w:cs="仿宋_GB2312"/>
          <w:sz w:val="28"/>
          <w:szCs w:val="28"/>
        </w:rPr>
        <w:t>万元,全年预算支出执行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率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50</w:t>
      </w:r>
      <w:r>
        <w:rPr>
          <w:rFonts w:hint="eastAsia" w:ascii="仿宋_GB2312" w:hAnsi="宋体" w:eastAsia="仿宋_GB2312" w:cs="仿宋_GB2312"/>
          <w:sz w:val="28"/>
          <w:szCs w:val="28"/>
        </w:rPr>
        <w:t>.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04</w:t>
      </w:r>
      <w:r>
        <w:rPr>
          <w:rFonts w:hint="eastAsia" w:ascii="仿宋_GB2312" w:hAnsi="宋体" w:eastAsia="仿宋_GB2312" w:cs="仿宋_GB2312"/>
          <w:sz w:val="28"/>
          <w:szCs w:val="28"/>
        </w:rPr>
        <w:t>%，其中失业保险金支出1774万元，医疗补助金566万元，提取再就业资金4232万元，失业宣传费49万元，物价补贴4.56万元（1520人次，标准30元/月），技能提升33.1万元（206人次，人均次1606元）。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失业保险基金支出预算实际执行率较低，</w:t>
      </w:r>
      <w:r>
        <w:rPr>
          <w:rFonts w:hint="eastAsia" w:ascii="仿宋_GB2312" w:hAnsi="宋体" w:eastAsia="仿宋_GB2312" w:cs="仿宋_GB2312"/>
          <w:sz w:val="28"/>
          <w:szCs w:val="28"/>
        </w:rPr>
        <w:t>主要原因是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技能提升支出预算按照自治区失业处提供人数做的，实际执行并没有这么多人享受，所以实际执行率低于预期。</w:t>
      </w:r>
      <w:r>
        <w:rPr>
          <w:rFonts w:hint="eastAsia" w:ascii="仿宋_GB2312" w:hAnsi="宋体" w:eastAsia="仿宋_GB2312" w:cs="仿宋_GB2312"/>
          <w:sz w:val="28"/>
          <w:szCs w:val="28"/>
        </w:rPr>
        <w:t>州本级及各县（市）社会保险经办机构在业务申报</w:t>
      </w:r>
      <w:r>
        <w:rPr>
          <w:rFonts w:ascii="仿宋_GB2312" w:hAnsi="宋体" w:eastAsia="仿宋_GB2312" w:cs="仿宋_GB2312"/>
          <w:sz w:val="28"/>
          <w:szCs w:val="28"/>
        </w:rPr>
        <w:t>15</w:t>
      </w:r>
      <w:r>
        <w:rPr>
          <w:rFonts w:hint="eastAsia" w:ascii="仿宋_GB2312" w:hAnsi="宋体" w:eastAsia="仿宋_GB2312" w:cs="仿宋_GB2312"/>
          <w:sz w:val="28"/>
          <w:szCs w:val="28"/>
        </w:rPr>
        <w:t>个工作日内（不含财务扎帐日）将结算资金拨付至各参保单位及人员，新增人员首次享受待遇发放准确率</w:t>
      </w:r>
      <w:r>
        <w:rPr>
          <w:rFonts w:ascii="仿宋_GB2312" w:hAnsi="宋体" w:eastAsia="仿宋_GB2312" w:cs="仿宋_GB2312"/>
          <w:sz w:val="28"/>
          <w:szCs w:val="28"/>
        </w:rPr>
        <w:t>99</w:t>
      </w:r>
      <w:r>
        <w:rPr>
          <w:rFonts w:hint="eastAsia" w:ascii="仿宋_GB2312" w:hAnsi="宋体" w:eastAsia="仿宋_GB2312" w:cs="仿宋_GB2312"/>
          <w:sz w:val="28"/>
          <w:szCs w:val="28"/>
        </w:rPr>
        <w:t>％以上，参保群众满意率</w:t>
      </w:r>
      <w:r>
        <w:rPr>
          <w:rFonts w:ascii="仿宋_GB2312" w:hAnsi="宋体" w:eastAsia="仿宋_GB2312" w:cs="仿宋_GB2312"/>
          <w:sz w:val="28"/>
          <w:szCs w:val="28"/>
        </w:rPr>
        <w:t>99%</w:t>
      </w:r>
      <w:r>
        <w:rPr>
          <w:rFonts w:hint="eastAsia" w:ascii="仿宋_GB2312" w:hAnsi="宋体" w:eastAsia="仿宋_GB2312" w:cs="仿宋_GB2312"/>
          <w:sz w:val="28"/>
          <w:szCs w:val="28"/>
        </w:rPr>
        <w:t>以上。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二、各项</w:t>
      </w:r>
      <w:r>
        <w:rPr>
          <w:rStyle w:val="18"/>
          <w:rFonts w:hint="eastAsia" w:ascii="黑体" w:hAnsi="楷体" w:eastAsia="黑体"/>
          <w:b w:val="0"/>
          <w:spacing w:val="-4"/>
          <w:sz w:val="32"/>
          <w:szCs w:val="32"/>
        </w:rPr>
        <w:t>社会保险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基金预算完成及运行情况</w:t>
      </w:r>
    </w:p>
    <w:p>
      <w:pPr>
        <w:spacing w:line="540" w:lineRule="exact"/>
        <w:ind w:firstLine="567"/>
        <w:rPr>
          <w:rStyle w:val="18"/>
          <w:rFonts w:hint="eastAsia" w:ascii="楷体_GB2312" w:hAnsi="楷体" w:eastAsia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" w:eastAsia="楷体_GB2312"/>
          <w:spacing w:val="-4"/>
          <w:sz w:val="32"/>
          <w:szCs w:val="32"/>
        </w:rPr>
        <w:t>（一）企业职工基本养老保险基金预算完成及运行情况分析</w:t>
      </w:r>
    </w:p>
    <w:p>
      <w:pPr>
        <w:spacing w:line="600" w:lineRule="exact"/>
        <w:ind w:firstLine="560" w:firstLineChars="20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2018年伊犁州直企业基本养老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保险支出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345421万元，其中养老</w:t>
      </w:r>
      <w:r>
        <w:rPr>
          <w:rFonts w:hint="eastAsia" w:ascii="仿宋_GB2312" w:hAnsi="宋体" w:eastAsia="仿宋_GB2312" w:cs="仿宋_GB2312"/>
          <w:sz w:val="28"/>
          <w:szCs w:val="28"/>
        </w:rPr>
        <w:t>金支出323909万元，比上年增加25627万元，增长8.59%。影响养老金支出的主要原因：一是养老待遇水平不断提高，2018年人均调增210元/月/人；二是2018年离退休人比上年同期净增加较多；三是2018年新增加企业退休人员需补发养老金。伊犁州直2018年企业基本养老金支出345421万元，完成预算的98.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79</w:t>
      </w:r>
      <w:r>
        <w:rPr>
          <w:rFonts w:hint="eastAsia" w:ascii="仿宋_GB2312" w:hAnsi="宋体" w:eastAsia="仿宋_GB2312" w:cs="仿宋_GB2312"/>
          <w:sz w:val="28"/>
          <w:szCs w:val="28"/>
        </w:rPr>
        <w:t>%。企业职工基本养老保险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支出完成较好，</w:t>
      </w:r>
      <w:r>
        <w:rPr>
          <w:rFonts w:hint="eastAsia" w:ascii="仿宋_GB2312" w:hAnsi="宋体" w:eastAsia="仿宋_GB2312" w:cs="仿宋_GB2312"/>
          <w:sz w:val="28"/>
          <w:szCs w:val="28"/>
        </w:rPr>
        <w:t>2018年按照自治社保局的统一安排，我州严格执行退休审批制度，按预算执行进度及时拨付资金，确保企业离退休人员基本养老金按时足额发放，较好的完成了2018年度企业职工基本养老保险支付工作。</w:t>
      </w:r>
    </w:p>
    <w:p>
      <w:pPr>
        <w:tabs>
          <w:tab w:val="left" w:pos="635"/>
          <w:tab w:val="left" w:pos="4104"/>
        </w:tabs>
        <w:snapToGrid w:val="0"/>
        <w:spacing w:line="600" w:lineRule="exact"/>
        <w:ind w:firstLine="627" w:firstLineChars="200"/>
        <w:rPr>
          <w:rStyle w:val="18"/>
          <w:rFonts w:ascii="仿宋_GB2312" w:hAnsi="仿宋_GB2312" w:eastAsia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（二）城乡居民基本养老保险基金预算完成及运行情况分析</w:t>
      </w:r>
    </w:p>
    <w:p>
      <w:pPr>
        <w:spacing w:line="600" w:lineRule="exact"/>
        <w:ind w:firstLine="570"/>
        <w:rPr>
          <w:rFonts w:hint="eastAsia" w:ascii="仿宋_GB2312" w:hAnsi="宋体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2018年城乡养老保险基金总支出为24356万元，其中个人账户1361万元（退保金490万元，个人账户养老金871万元），基础养老金支出22763万元，丧葬费支出116万元，转移支出115万元。基金累计结余为88289万元，个人账户86894万元，基础养老金1395万。</w:t>
      </w:r>
      <w:r>
        <w:rPr>
          <w:rFonts w:ascii="仿宋_GB2312" w:hAnsi="宋体" w:eastAsia="仿宋_GB2312" w:cs="仿宋_GB2312"/>
          <w:sz w:val="28"/>
          <w:szCs w:val="28"/>
        </w:rPr>
        <w:t>2018</w:t>
      </w:r>
      <w:r>
        <w:rPr>
          <w:rFonts w:hint="eastAsia" w:ascii="仿宋_GB2312" w:hAnsi="宋体" w:eastAsia="仿宋_GB2312" w:cs="仿宋_GB2312"/>
          <w:sz w:val="28"/>
          <w:szCs w:val="28"/>
        </w:rPr>
        <w:t>年州直居民养老保险待遇支出24240万元，完成预算支出21463万元的112.94</w:t>
      </w:r>
      <w:r>
        <w:rPr>
          <w:rFonts w:ascii="仿宋_GB2312" w:hAnsi="宋体" w:eastAsia="仿宋_GB2312" w:cs="仿宋_GB2312"/>
          <w:sz w:val="28"/>
          <w:szCs w:val="28"/>
        </w:rPr>
        <w:t>%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，</w:t>
      </w:r>
      <w:r>
        <w:rPr>
          <w:rFonts w:ascii="仿宋_GB2312" w:hAnsi="宋体" w:eastAsia="仿宋_GB2312" w:cs="仿宋_GB2312"/>
          <w:sz w:val="28"/>
          <w:szCs w:val="28"/>
        </w:rPr>
        <w:t>2018</w:t>
      </w:r>
      <w:r>
        <w:rPr>
          <w:rFonts w:hint="eastAsia" w:ascii="仿宋_GB2312" w:hAnsi="宋体" w:eastAsia="仿宋_GB2312" w:cs="仿宋_GB2312"/>
          <w:sz w:val="28"/>
          <w:szCs w:val="28"/>
        </w:rPr>
        <w:t>年我州居民社会养老保险较好的完成了预算，城乡养老保险基础性养老金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月</w:t>
      </w:r>
      <w:r>
        <w:rPr>
          <w:rFonts w:hint="eastAsia" w:ascii="仿宋_GB2312" w:hAnsi="宋体" w:eastAsia="仿宋_GB2312" w:cs="仿宋_GB2312"/>
          <w:sz w:val="28"/>
          <w:szCs w:val="28"/>
        </w:rPr>
        <w:t>标准从每人115元提高到每人140元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 w:cs="仿宋_GB2312"/>
          <w:sz w:val="28"/>
          <w:szCs w:val="28"/>
        </w:rPr>
        <w:t>通过比较预算完成率均在合理范围内。</w:t>
      </w:r>
    </w:p>
    <w:p>
      <w:pPr>
        <w:spacing w:line="600" w:lineRule="exact"/>
        <w:ind w:firstLine="567"/>
        <w:rPr>
          <w:rStyle w:val="18"/>
          <w:rFonts w:ascii="仿宋_GB2312" w:hAnsi="仿宋_GB2312" w:eastAsia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（三）机关事业单位养老保险基金预算完成及运行情况分析</w:t>
      </w:r>
    </w:p>
    <w:p>
      <w:pPr>
        <w:tabs>
          <w:tab w:val="left" w:pos="635"/>
          <w:tab w:val="left" w:pos="4104"/>
        </w:tabs>
        <w:snapToGrid w:val="0"/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2018年机关事业养老金支出278797万元，比去年同期增加18542万元，增长6.65%。2018年机关事业养老保险基金支出278797万元，完成预算的96.97%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，整体情况运行良好，能够严格执行预算。</w:t>
      </w:r>
    </w:p>
    <w:p>
      <w:pPr>
        <w:spacing w:line="600" w:lineRule="exact"/>
        <w:ind w:firstLine="567"/>
        <w:rPr>
          <w:rStyle w:val="18"/>
          <w:rFonts w:ascii="仿宋_GB2312" w:hAnsi="仿宋_GB2312" w:eastAsia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（四）城镇职工基本医疗保险基金预算完成及运行情况分析</w:t>
      </w:r>
    </w:p>
    <w:p>
      <w:pPr>
        <w:spacing w:line="600" w:lineRule="exact"/>
        <w:ind w:firstLine="570"/>
        <w:rPr>
          <w:rFonts w:ascii="仿宋_GB2312" w:hAnsi="宋体" w:eastAsia="仿宋_GB2312" w:cs="仿宋_GB2312"/>
          <w:sz w:val="28"/>
          <w:szCs w:val="28"/>
        </w:rPr>
      </w:pPr>
      <w:r>
        <w:rPr>
          <w:rFonts w:ascii="仿宋_GB2312" w:hAnsi="宋体" w:eastAsia="仿宋_GB2312" w:cs="仿宋_GB2312"/>
          <w:sz w:val="28"/>
          <w:szCs w:val="28"/>
        </w:rPr>
        <w:t>2018</w:t>
      </w:r>
      <w:r>
        <w:rPr>
          <w:rFonts w:hint="eastAsia" w:ascii="仿宋_GB2312" w:hAnsi="宋体" w:eastAsia="仿宋_GB2312" w:cs="仿宋_GB2312"/>
          <w:sz w:val="28"/>
          <w:szCs w:val="28"/>
        </w:rPr>
        <w:t>州直城镇职工基本医疗保险基金支出143932万元，较上年增加26531万元</w:t>
      </w:r>
      <w:r>
        <w:rPr>
          <w:rFonts w:ascii="仿宋_GB2312" w:hAnsi="宋体" w:eastAsia="仿宋_GB2312" w:cs="仿宋_GB2312"/>
          <w:sz w:val="28"/>
          <w:szCs w:val="28"/>
        </w:rPr>
        <w:t>,</w:t>
      </w:r>
      <w:r>
        <w:rPr>
          <w:rFonts w:hint="eastAsia" w:ascii="仿宋_GB2312" w:hAnsi="宋体" w:eastAsia="仿宋_GB2312" w:cs="仿宋_GB2312"/>
          <w:sz w:val="28"/>
          <w:szCs w:val="28"/>
        </w:rPr>
        <w:t>增长</w:t>
      </w:r>
      <w:r>
        <w:rPr>
          <w:rFonts w:ascii="仿宋_GB2312" w:hAnsi="宋体" w:eastAsia="仿宋_GB2312" w:cs="仿宋_GB2312"/>
          <w:sz w:val="28"/>
          <w:szCs w:val="28"/>
        </w:rPr>
        <w:t>9.13%</w:t>
      </w:r>
      <w:r>
        <w:rPr>
          <w:rFonts w:hint="eastAsia" w:ascii="仿宋_GB2312" w:hAnsi="宋体" w:eastAsia="仿宋_GB2312" w:cs="仿宋_GB2312"/>
          <w:sz w:val="28"/>
          <w:szCs w:val="28"/>
        </w:rPr>
        <w:t>，其中</w:t>
      </w:r>
      <w:r>
        <w:rPr>
          <w:rFonts w:ascii="仿宋_GB2312" w:hAnsi="宋体" w:eastAsia="仿宋_GB2312" w:cs="仿宋_GB2312"/>
          <w:sz w:val="28"/>
          <w:szCs w:val="28"/>
        </w:rPr>
        <w:t>:</w:t>
      </w:r>
      <w:r>
        <w:rPr>
          <w:rFonts w:hint="eastAsia" w:ascii="仿宋_GB2312" w:hAnsi="宋体" w:eastAsia="仿宋_GB2312" w:cs="仿宋_GB2312"/>
          <w:sz w:val="28"/>
          <w:szCs w:val="28"/>
        </w:rPr>
        <w:t>医疗统筹待遇支出78325万元，比去年62076万元同比增加16249万元，增长26.17%，医疗个人账户待遇支出64368万元，比去年54086万元同比增加10282万元，增长19.01%。</w:t>
      </w:r>
      <w:r>
        <w:rPr>
          <w:rFonts w:ascii="仿宋_GB2312" w:hAnsi="宋体" w:eastAsia="仿宋_GB2312" w:cs="仿宋_GB2312"/>
          <w:sz w:val="28"/>
          <w:szCs w:val="28"/>
        </w:rPr>
        <w:t>2018</w:t>
      </w:r>
      <w:r>
        <w:rPr>
          <w:rFonts w:hint="eastAsia" w:ascii="仿宋_GB2312" w:hAnsi="宋体" w:eastAsia="仿宋_GB2312" w:cs="仿宋_GB2312"/>
          <w:sz w:val="28"/>
          <w:szCs w:val="28"/>
        </w:rPr>
        <w:t>年我州城镇职工基本保险待遇支出143932万元，完成预算支出125467万元的114.72</w:t>
      </w:r>
      <w:r>
        <w:rPr>
          <w:rFonts w:ascii="仿宋_GB2312" w:hAnsi="宋体" w:eastAsia="仿宋_GB2312" w:cs="仿宋_GB2312"/>
          <w:sz w:val="28"/>
          <w:szCs w:val="28"/>
        </w:rPr>
        <w:t>%</w:t>
      </w:r>
      <w:r>
        <w:rPr>
          <w:rFonts w:hint="eastAsia" w:ascii="仿宋_GB2312" w:hAnsi="宋体" w:eastAsia="仿宋_GB2312" w:cs="仿宋_GB2312"/>
          <w:sz w:val="28"/>
          <w:szCs w:val="28"/>
        </w:rPr>
        <w:t>。城镇职工基本医疗保险结余196226万元元，完成预算结余168854万元的116</w:t>
      </w:r>
      <w:r>
        <w:rPr>
          <w:rFonts w:ascii="仿宋_GB2312" w:hAnsi="宋体" w:eastAsia="仿宋_GB2312" w:cs="仿宋_GB2312"/>
          <w:sz w:val="28"/>
          <w:szCs w:val="28"/>
        </w:rPr>
        <w:t>%</w:t>
      </w:r>
      <w:r>
        <w:rPr>
          <w:rFonts w:hint="eastAsia" w:ascii="仿宋_GB2312" w:hAnsi="宋体" w:eastAsia="仿宋_GB2312" w:cs="仿宋_GB2312"/>
          <w:sz w:val="28"/>
          <w:szCs w:val="28"/>
        </w:rPr>
        <w:t>。</w:t>
      </w:r>
      <w:r>
        <w:rPr>
          <w:rFonts w:ascii="仿宋_GB2312" w:hAnsi="宋体" w:eastAsia="仿宋_GB2312" w:cs="仿宋_GB2312"/>
          <w:sz w:val="28"/>
          <w:szCs w:val="28"/>
        </w:rPr>
        <w:t>2018</w:t>
      </w:r>
      <w:r>
        <w:rPr>
          <w:rFonts w:hint="eastAsia" w:ascii="仿宋_GB2312" w:hAnsi="宋体" w:eastAsia="仿宋_GB2312" w:cs="仿宋_GB2312"/>
          <w:sz w:val="28"/>
          <w:szCs w:val="28"/>
        </w:rPr>
        <w:t>年我州城镇职工基本医疗保险较好的完成了预算，通过比较预算完成率均在合理范围内。</w:t>
      </w:r>
    </w:p>
    <w:p>
      <w:pPr>
        <w:spacing w:line="600" w:lineRule="exact"/>
        <w:ind w:firstLine="567"/>
        <w:rPr>
          <w:rStyle w:val="18"/>
          <w:rFonts w:ascii="仿宋_GB2312" w:hAnsi="仿宋_GB2312" w:eastAsia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（五）城乡居民基本医疗保险基金预算完成及运行情况分析</w:t>
      </w:r>
    </w:p>
    <w:p>
      <w:pPr>
        <w:spacing w:line="600" w:lineRule="exact"/>
        <w:ind w:firstLine="57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2018年伊犁州直居民医疗基金支出120006万元比上年增加18384万元，增长18.09%，基金结余比上年增加39279万元，增长67.32%，主要是当年收取了2019年的城乡医疗缴费。2018年州直城乡居民医疗保险待遇支出12006万元，完成预算支出112729万元的106.26%，城乡居民医疗保险结余97629万元，完成预算结余93525.71万元的104.39%。</w:t>
      </w:r>
    </w:p>
    <w:p>
      <w:pPr>
        <w:spacing w:line="600" w:lineRule="exact"/>
        <w:ind w:firstLine="567"/>
        <w:rPr>
          <w:rStyle w:val="18"/>
          <w:rFonts w:ascii="仿宋_GB2312" w:hAnsi="仿宋_GB2312" w:eastAsia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（六）失业保险基金预算完成及运行情况分析</w:t>
      </w:r>
    </w:p>
    <w:p>
      <w:pPr>
        <w:spacing w:line="600" w:lineRule="exact"/>
        <w:ind w:firstLine="570"/>
        <w:rPr>
          <w:rFonts w:hint="eastAsia"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2018年失业保险基金支出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6660</w:t>
      </w:r>
      <w:r>
        <w:rPr>
          <w:rFonts w:hint="eastAsia" w:ascii="仿宋_GB2312" w:hAnsi="宋体" w:eastAsia="仿宋_GB2312" w:cs="仿宋_GB2312"/>
          <w:sz w:val="28"/>
          <w:szCs w:val="28"/>
        </w:rPr>
        <w:t>万元，完成预算的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50.04</w:t>
      </w:r>
      <w:r>
        <w:rPr>
          <w:rFonts w:ascii="仿宋_GB2312" w:hAnsi="宋体" w:eastAsia="仿宋_GB2312" w:cs="仿宋_GB2312"/>
          <w:sz w:val="28"/>
          <w:szCs w:val="28"/>
        </w:rPr>
        <w:t>%</w:t>
      </w:r>
      <w:r>
        <w:rPr>
          <w:rFonts w:hint="eastAsia" w:ascii="仿宋_GB2312" w:hAnsi="宋体" w:eastAsia="仿宋_GB2312" w:cs="仿宋_GB2312"/>
          <w:sz w:val="28"/>
          <w:szCs w:val="28"/>
        </w:rPr>
        <w:t>。其中失业保险金支出1774万元，医疗补助金566万元，提取再就业资金4232万元，失业宣传费49万元，物价补贴4.56万元（1520人次，标准30元/月），技能提升33.1万元（206人次，人均次1606元）。失业保险基金滚存结余17472万元，比上年增加546万元，增幅3.2%。本年失业保险滚存结余45699万元，完成预算结余40891万元的</w:t>
      </w:r>
      <w:r>
        <w:rPr>
          <w:rFonts w:ascii="仿宋_GB2312" w:hAnsi="宋体" w:eastAsia="仿宋_GB2312" w:cs="仿宋_GB2312"/>
          <w:sz w:val="28"/>
          <w:szCs w:val="28"/>
        </w:rPr>
        <w:t>11</w:t>
      </w:r>
      <w:r>
        <w:rPr>
          <w:rFonts w:hint="eastAsia" w:ascii="仿宋_GB2312" w:hAnsi="宋体" w:eastAsia="仿宋_GB2312" w:cs="仿宋_GB2312"/>
          <w:sz w:val="28"/>
          <w:szCs w:val="28"/>
        </w:rPr>
        <w:t>1.76</w:t>
      </w:r>
      <w:r>
        <w:rPr>
          <w:rFonts w:ascii="仿宋_GB2312" w:hAnsi="宋体" w:eastAsia="仿宋_GB2312" w:cs="仿宋_GB2312"/>
          <w:sz w:val="28"/>
          <w:szCs w:val="28"/>
        </w:rPr>
        <w:t>%</w:t>
      </w:r>
      <w:r>
        <w:rPr>
          <w:rFonts w:hint="eastAsia" w:ascii="仿宋_GB2312" w:hAnsi="宋体" w:eastAsia="仿宋_GB2312" w:cs="仿宋_GB2312"/>
          <w:sz w:val="28"/>
          <w:szCs w:val="28"/>
        </w:rPr>
        <w:t>。</w:t>
      </w:r>
    </w:p>
    <w:p>
      <w:pPr>
        <w:spacing w:line="600" w:lineRule="exact"/>
        <w:ind w:firstLine="570"/>
        <w:rPr>
          <w:rStyle w:val="18"/>
          <w:rFonts w:ascii="仿宋_GB2312" w:hAnsi="仿宋_GB2312" w:eastAsia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（七）工伤保险基金预算完成及运行情况分析</w:t>
      </w:r>
    </w:p>
    <w:p>
      <w:pPr>
        <w:spacing w:line="600" w:lineRule="exact"/>
        <w:ind w:firstLine="570"/>
        <w:rPr>
          <w:rFonts w:hint="eastAsia"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2018年工伤保险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基金</w:t>
      </w:r>
      <w:r>
        <w:rPr>
          <w:rFonts w:hint="eastAsia" w:ascii="仿宋_GB2312" w:hAnsi="宋体" w:eastAsia="仿宋_GB2312" w:cs="仿宋_GB2312"/>
          <w:sz w:val="28"/>
          <w:szCs w:val="28"/>
        </w:rPr>
        <w:t>支出6393万元（其中工伤医疗待遇支出984万元、伤残待遇支出1757万元、工亡待遇支出3642万元），较上年减少655万元，增长-14.27%。2018年州直工伤保险基金支出6393万元，完成预算支出的104.79%。工伤保险累计结余22441万元（储备金4774万元），完成预算101.59%。</w:t>
      </w:r>
    </w:p>
    <w:p>
      <w:pPr>
        <w:spacing w:line="600" w:lineRule="exact"/>
        <w:ind w:firstLine="570"/>
        <w:rPr>
          <w:rFonts w:ascii="仿宋_GB2312" w:hAnsi="仿宋_GB2312" w:eastAsia="仿宋_GB2312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（八）生育保险基金预算完成及运行情况分析</w:t>
      </w:r>
    </w:p>
    <w:p>
      <w:pPr>
        <w:spacing w:line="600" w:lineRule="exact"/>
        <w:ind w:firstLine="548" w:firstLineChars="196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2018年生育保险保险待遇支出6179万元，其中：生育医疗费支出2375万元，生育津贴支出3804万元．较上年增加1106万元，增长21%。影响支出增加的主要因素：一是覆盖面扩大后，享受生育保险待遇的人次也相对增加，全年享受生育保险待遇人次比上年人次增加。二是生育保险提高了生育产假天数，使生育津贴比上年同比增长较多。2018年生育保险基金累计结余20756万元，比去年20502万元同期增加254万元，增长1.24%。伊犁州直生育保险累计结余偏大，连续几年基金收、支、余平衡增长，2018年年末累计结余可支撑40个月，支撑能力较强，支付压力较小，整体运行情况良好。2018年州直生育保险待遇支出6179万元，完成预算支出7084万元的87.22%。生育保险结余20756万元，完成预算结余16978万元的122.25%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三、各项社会保险</w:t>
      </w:r>
      <w:r>
        <w:rPr>
          <w:rStyle w:val="18"/>
          <w:rFonts w:hint="eastAsia" w:ascii="黑体" w:hAnsi="黑体" w:eastAsia="黑体"/>
          <w:b w:val="0"/>
          <w:bCs w:val="0"/>
          <w:spacing w:val="-4"/>
          <w:sz w:val="32"/>
          <w:szCs w:val="32"/>
        </w:rPr>
        <w:t>基金支出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组织实施情况和</w:t>
      </w:r>
      <w:r>
        <w:rPr>
          <w:rStyle w:val="18"/>
          <w:rFonts w:hint="eastAsia" w:ascii="黑体" w:hAnsi="黑体" w:eastAsia="黑体"/>
          <w:b w:val="0"/>
          <w:bCs w:val="0"/>
          <w:spacing w:val="-4"/>
          <w:sz w:val="32"/>
          <w:szCs w:val="32"/>
        </w:rPr>
        <w:t>绩效管理情况</w:t>
      </w:r>
    </w:p>
    <w:p>
      <w:pPr>
        <w:spacing w:line="540" w:lineRule="exact"/>
        <w:ind w:firstLine="567"/>
        <w:rPr>
          <w:rStyle w:val="18"/>
          <w:rFonts w:hint="eastAsia" w:ascii="楷体_GB2312" w:hAnsi="楷体" w:eastAsia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" w:eastAsia="楷体_GB2312"/>
          <w:spacing w:val="-4"/>
          <w:sz w:val="32"/>
          <w:szCs w:val="32"/>
        </w:rPr>
        <w:t>（一）社会保险管理情况分析</w:t>
      </w:r>
    </w:p>
    <w:p>
      <w:pPr>
        <w:spacing w:line="540" w:lineRule="exact"/>
        <w:ind w:firstLine="567"/>
        <w:rPr>
          <w:rFonts w:hint="eastAsia" w:ascii="仿宋_GB2312" w:hAnsi="宋体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仿宋_GB2312"/>
          <w:kern w:val="2"/>
          <w:sz w:val="28"/>
          <w:szCs w:val="28"/>
          <w:lang w:val="en-US" w:eastAsia="zh-CN" w:bidi="ar-SA"/>
        </w:rPr>
        <w:t>为进一步规范社会保险业务经办流程，加强管理监督力度，我州各级社保经办机构按照“流程覆盖、环节把控、职责明确”的工作思路，把内控制度体系建设作为根本，实现了经办和管理工作规范、有效运行，保障了基金安全。</w:t>
      </w:r>
    </w:p>
    <w:p>
      <w:pPr>
        <w:spacing w:line="540" w:lineRule="exact"/>
        <w:ind w:firstLine="567"/>
        <w:rPr>
          <w:rFonts w:hint="eastAsia" w:ascii="仿宋_GB2312" w:hAnsi="宋体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仿宋_GB2312"/>
          <w:kern w:val="2"/>
          <w:sz w:val="28"/>
          <w:szCs w:val="28"/>
          <w:lang w:val="en-US" w:eastAsia="zh-CN" w:bidi="ar-SA"/>
        </w:rPr>
        <w:t>一是健全综合内控制度。从组织机构、业务运行、基金财务、信息系统、内部控制等方面，制定内控制度、业务流程、岗位职责等，参保人员均按规定办理参保登记、个人账户信息修改、缴费等业务，严格执行统一的会计制度和收支业务审批制度，社保基金按规定对基金分别建账、分账核算，基金收入户、支出户和财政专户按规定开设账户，严格实行收支两条线管理，全面实行全程电子化，杜绝隐匿、转移、侵占、挪用基金的现象，确保基金专款专用。</w:t>
      </w:r>
    </w:p>
    <w:p>
      <w:pPr>
        <w:spacing w:line="540" w:lineRule="exact"/>
        <w:ind w:firstLine="567"/>
        <w:rPr>
          <w:rFonts w:hint="eastAsia" w:ascii="仿宋_GB2312" w:hAnsi="宋体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仿宋_GB2312"/>
          <w:kern w:val="2"/>
          <w:sz w:val="28"/>
          <w:szCs w:val="28"/>
          <w:lang w:val="en-US" w:eastAsia="zh-CN" w:bidi="ar-SA"/>
        </w:rPr>
        <w:t>二是建立考核考评制度。及时调整完善内控考核办法，按规定设置岗位，增强社保经办机构干部队伍力量，加强管理，严格遵守不相容职务相互分离的原则，业务审核岗位和审批岗位分离、审批岗位与计发待遇岗位分离、审批岗位与数据录入岗位分离、会计岗位与出纳岗位分离;单位领导的直系亲属未担任本单位的会计部门负责人;会计部门负责人的直系亲属未担任本单位的出纳工作;无违反业务规程、信息系统操作流程规定以及岗位职责、审批权限，办理社会保险业务、修改社会保险信息的现象;财务与业务按月对账，按规定与基金开户银行、财政部门和上下级经办机构等核对基金的收付情况;严格执行基金支付政策，按月编制基金支付计划，按月足额发放待遇，做到不拖欠、不挪用、不挤占社保基金。</w:t>
      </w:r>
    </w:p>
    <w:p>
      <w:pPr>
        <w:spacing w:line="540" w:lineRule="exact"/>
        <w:ind w:firstLine="567"/>
        <w:rPr>
          <w:rStyle w:val="18"/>
          <w:rFonts w:hint="eastAsia" w:ascii="楷体_GB2312" w:hAnsi="楷体" w:eastAsia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" w:eastAsia="楷体_GB2312"/>
          <w:spacing w:val="-4"/>
          <w:sz w:val="32"/>
          <w:szCs w:val="32"/>
        </w:rPr>
        <w:t>（二）绩效目标完成情况分析</w:t>
      </w:r>
    </w:p>
    <w:p>
      <w:pPr>
        <w:spacing w:line="540" w:lineRule="exact"/>
        <w:ind w:firstLine="567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2018年伊犁州直各项社会保险基金支出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实际执行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931744</w:t>
      </w:r>
      <w:r>
        <w:rPr>
          <w:rFonts w:hint="eastAsia" w:ascii="仿宋_GB2312" w:hAnsi="宋体" w:eastAsia="仿宋_GB2312" w:cs="仿宋_GB2312"/>
          <w:sz w:val="28"/>
          <w:szCs w:val="28"/>
        </w:rPr>
        <w:t>万元，完成年度预算</w:t>
      </w:r>
      <w:r>
        <w:rPr>
          <w:rFonts w:hint="eastAsia" w:ascii="仿宋_GB2312" w:hAnsi="宋体" w:eastAsia="仿宋_GB2312" w:cs="仿宋_GB2312"/>
          <w:sz w:val="28"/>
          <w:szCs w:val="28"/>
          <w:lang w:eastAsia="zh-CN"/>
        </w:rPr>
        <w:t>目标任务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923365万元的</w:t>
      </w:r>
      <w:r>
        <w:rPr>
          <w:rFonts w:hint="eastAsia" w:ascii="仿宋_GB2312" w:hAnsi="宋体" w:eastAsia="仿宋_GB2312" w:cs="仿宋_GB2312"/>
          <w:sz w:val="28"/>
          <w:szCs w:val="28"/>
        </w:rPr>
        <w:t>101.68%。2018年全年伊犁州没有因为参保人员待遇问题引起上访等负面社会影响，群众上访率为0。各项社会保险待遇在规定时限内及时结算或足额发放，社会满意度99%以上，圆满保障了养老金领取人员的退休生活和所有参保人员的医疗、生育、工伤、失业等切身利益问题，充分发挥社会保险职能作用，在州直构建了“老有所养、病有所医、失有所助、伤有所保、育有所补”的社会保险体系，坚定维护了新疆社会稳定和长治久安。</w:t>
      </w:r>
    </w:p>
    <w:p>
      <w:pPr>
        <w:spacing w:line="600" w:lineRule="exact"/>
        <w:ind w:firstLine="570"/>
        <w:rPr>
          <w:rFonts w:ascii="仿宋_GB2312" w:eastAsia="仿宋_GB2312" w:cs="仿宋_GB2312"/>
          <w:b/>
          <w:bCs/>
          <w:sz w:val="28"/>
          <w:szCs w:val="28"/>
        </w:rPr>
      </w:pPr>
      <w:r>
        <w:rPr>
          <w:rFonts w:ascii="仿宋_GB2312" w:eastAsia="仿宋_GB2312" w:cs="仿宋_GB2312"/>
          <w:b/>
          <w:bCs/>
          <w:sz w:val="28"/>
          <w:szCs w:val="28"/>
        </w:rPr>
        <w:t>1</w:t>
      </w:r>
      <w:r>
        <w:rPr>
          <w:rFonts w:hint="eastAsia" w:ascii="仿宋_GB2312" w:eastAsia="仿宋_GB2312" w:cs="仿宋_GB2312"/>
          <w:b/>
          <w:bCs/>
          <w:sz w:val="28"/>
          <w:szCs w:val="28"/>
        </w:rPr>
        <w:t>、企业职工基本养老保险</w:t>
      </w:r>
    </w:p>
    <w:p>
      <w:pPr>
        <w:spacing w:line="600" w:lineRule="exact"/>
        <w:ind w:firstLine="640"/>
        <w:rPr>
          <w:rFonts w:ascii="仿宋_GB2312" w:hAnsi="宋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全年保障企业离退休人员108282人的基本养老金发放323909万元，保障2970名死亡人员丧葬抚恤金19034万元，转移基本养老金支出2477万元。2018年伊犁州离退休人员108282人，较上年增加3465人，增长3.3%</w:t>
      </w:r>
      <w:r>
        <w:rPr>
          <w:rFonts w:hint="eastAsia" w:ascii="仿宋_GB2312" w:hAnsi="宋体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。州直2018年人均月养老金2527元, 与去年同期相比增加210元，调整幅度增长9%。</w:t>
      </w:r>
    </w:p>
    <w:p>
      <w:pPr>
        <w:spacing w:line="600" w:lineRule="exact"/>
        <w:ind w:firstLine="570"/>
        <w:rPr>
          <w:rFonts w:ascii="仿宋_GB2312" w:eastAsia="仿宋_GB2312" w:cs="仿宋_GB2312"/>
          <w:b/>
          <w:bCs/>
          <w:sz w:val="28"/>
          <w:szCs w:val="28"/>
        </w:rPr>
      </w:pPr>
      <w:r>
        <w:rPr>
          <w:rFonts w:ascii="仿宋_GB2312" w:eastAsia="仿宋_GB2312" w:cs="仿宋_GB2312"/>
          <w:b/>
          <w:bCs/>
          <w:sz w:val="28"/>
          <w:szCs w:val="28"/>
        </w:rPr>
        <w:t>2</w:t>
      </w:r>
      <w:r>
        <w:rPr>
          <w:rFonts w:hint="eastAsia" w:ascii="仿宋_GB2312" w:eastAsia="仿宋_GB2312" w:cs="仿宋_GB2312"/>
          <w:b/>
          <w:bCs/>
          <w:sz w:val="28"/>
          <w:szCs w:val="28"/>
        </w:rPr>
        <w:t>、机关事业单位养老保险</w:t>
      </w:r>
    </w:p>
    <w:p>
      <w:pPr>
        <w:spacing w:line="600" w:lineRule="exact"/>
        <w:ind w:firstLine="64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积极落实惠民政策调整提高退休人员养老金水平，全年机关事业单位离退休人员47403人，较上年增加1528人，增长3.3%；州直人均增加养老金调整幅度为4%，全年增加基金支出5698万元。</w:t>
      </w:r>
    </w:p>
    <w:p>
      <w:pPr>
        <w:spacing w:line="600" w:lineRule="exact"/>
        <w:ind w:firstLine="570"/>
        <w:rPr>
          <w:rFonts w:ascii="仿宋_GB2312" w:eastAsia="仿宋_GB2312" w:cs="仿宋_GB2312"/>
          <w:b/>
          <w:bCs/>
          <w:sz w:val="28"/>
          <w:szCs w:val="28"/>
        </w:rPr>
      </w:pPr>
      <w:r>
        <w:rPr>
          <w:rFonts w:ascii="仿宋_GB2312" w:eastAsia="仿宋_GB2312" w:cs="仿宋_GB2312"/>
          <w:b/>
          <w:bCs/>
          <w:sz w:val="28"/>
          <w:szCs w:val="28"/>
        </w:rPr>
        <w:t>3</w:t>
      </w:r>
      <w:r>
        <w:rPr>
          <w:rFonts w:hint="eastAsia" w:ascii="仿宋_GB2312" w:eastAsia="仿宋_GB2312" w:cs="仿宋_GB2312"/>
          <w:b/>
          <w:bCs/>
          <w:sz w:val="28"/>
          <w:szCs w:val="28"/>
        </w:rPr>
        <w:t>、城乡居民基本养老保险</w:t>
      </w:r>
    </w:p>
    <w:p>
      <w:pPr>
        <w:spacing w:line="600" w:lineRule="exact"/>
        <w:ind w:firstLine="64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2018年城乡居民养老保险人均养老金每月增加25元，达到人均140元/月以上。州直共有136717名领取养老金待遇人员，较上年增加6827人，增幅</w:t>
      </w:r>
      <w:r>
        <w:rPr>
          <w:rFonts w:ascii="仿宋_GB2312" w:hAnsi="宋体" w:eastAsia="仿宋_GB2312" w:cs="仿宋_GB2312"/>
          <w:sz w:val="28"/>
          <w:szCs w:val="28"/>
        </w:rPr>
        <w:t>5%</w:t>
      </w:r>
      <w:r>
        <w:rPr>
          <w:rFonts w:hint="eastAsia" w:ascii="仿宋_GB2312" w:hAnsi="宋体" w:eastAsia="仿宋_GB2312" w:cs="仿宋_GB2312"/>
          <w:sz w:val="28"/>
          <w:szCs w:val="28"/>
        </w:rPr>
        <w:t>。</w:t>
      </w:r>
    </w:p>
    <w:p>
      <w:pPr>
        <w:spacing w:line="600" w:lineRule="exact"/>
        <w:ind w:firstLine="570"/>
        <w:rPr>
          <w:rFonts w:ascii="仿宋_GB2312" w:eastAsia="仿宋_GB2312" w:cs="仿宋_GB2312"/>
          <w:b/>
          <w:bCs/>
          <w:sz w:val="28"/>
          <w:szCs w:val="28"/>
        </w:rPr>
      </w:pPr>
      <w:r>
        <w:rPr>
          <w:rFonts w:ascii="仿宋_GB2312" w:eastAsia="仿宋_GB2312" w:cs="仿宋_GB2312"/>
          <w:b/>
          <w:bCs/>
          <w:sz w:val="28"/>
          <w:szCs w:val="28"/>
        </w:rPr>
        <w:t>4</w:t>
      </w:r>
      <w:r>
        <w:rPr>
          <w:rFonts w:hint="eastAsia" w:ascii="仿宋_GB2312" w:eastAsia="仿宋_GB2312" w:cs="仿宋_GB2312"/>
          <w:b/>
          <w:bCs/>
          <w:sz w:val="28"/>
          <w:szCs w:val="28"/>
        </w:rPr>
        <w:t>、城镇职工基本医疗保险</w:t>
      </w:r>
    </w:p>
    <w:p>
      <w:pPr>
        <w:spacing w:line="600" w:lineRule="exact"/>
        <w:ind w:firstLine="640"/>
        <w:rPr>
          <w:rFonts w:ascii="仿宋_GB2312" w:hAnsi="宋体" w:eastAsia="仿宋_GB2312"/>
          <w:color w:val="FF0000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2018年州直参保人员住院就医121727人次，其中：在职职工71409人次、退休职工50318人次，门诊就医835080人次，门诊大病478060人次，有效保障了395082名参保人员的医疗待遇支付。</w:t>
      </w:r>
    </w:p>
    <w:p>
      <w:pPr>
        <w:spacing w:line="600" w:lineRule="exact"/>
        <w:ind w:firstLine="570"/>
        <w:rPr>
          <w:rFonts w:ascii="仿宋_GB2312" w:eastAsia="仿宋_GB2312" w:cs="仿宋_GB2312"/>
          <w:b/>
          <w:bCs/>
          <w:sz w:val="28"/>
          <w:szCs w:val="28"/>
        </w:rPr>
      </w:pPr>
      <w:r>
        <w:rPr>
          <w:rFonts w:ascii="仿宋_GB2312" w:eastAsia="仿宋_GB2312" w:cs="仿宋_GB2312"/>
          <w:b/>
          <w:bCs/>
          <w:sz w:val="28"/>
          <w:szCs w:val="28"/>
        </w:rPr>
        <w:t>5</w:t>
      </w:r>
      <w:r>
        <w:rPr>
          <w:rFonts w:hint="eastAsia" w:ascii="仿宋_GB2312" w:eastAsia="仿宋_GB2312" w:cs="仿宋_GB2312"/>
          <w:b/>
          <w:bCs/>
          <w:sz w:val="28"/>
          <w:szCs w:val="28"/>
        </w:rPr>
        <w:t>、城乡居民基本医疗保险</w:t>
      </w:r>
    </w:p>
    <w:p>
      <w:pPr>
        <w:spacing w:line="600" w:lineRule="exact"/>
        <w:ind w:firstLine="64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2018年州直参保人员住院就医339298人次，门诊大病191885人，门诊就医3263331人次，有效保障了1914694名参保人员的医疗待遇支付。</w:t>
      </w:r>
    </w:p>
    <w:p>
      <w:pPr>
        <w:spacing w:line="600" w:lineRule="exact"/>
        <w:ind w:firstLine="570"/>
        <w:rPr>
          <w:rFonts w:ascii="仿宋_GB2312" w:eastAsia="仿宋_GB2312" w:cs="仿宋_GB2312"/>
          <w:b/>
          <w:bCs/>
          <w:sz w:val="28"/>
          <w:szCs w:val="28"/>
        </w:rPr>
      </w:pPr>
      <w:r>
        <w:rPr>
          <w:rFonts w:ascii="仿宋_GB2312" w:eastAsia="仿宋_GB2312" w:cs="仿宋_GB2312"/>
          <w:b/>
          <w:bCs/>
          <w:sz w:val="28"/>
          <w:szCs w:val="28"/>
        </w:rPr>
        <w:t>6</w:t>
      </w:r>
      <w:r>
        <w:rPr>
          <w:rFonts w:hint="eastAsia" w:ascii="仿宋_GB2312" w:eastAsia="仿宋_GB2312" w:cs="仿宋_GB2312"/>
          <w:b/>
          <w:bCs/>
          <w:sz w:val="28"/>
          <w:szCs w:val="28"/>
        </w:rPr>
        <w:t>、失业保险</w:t>
      </w:r>
    </w:p>
    <w:p>
      <w:pPr>
        <w:spacing w:line="600" w:lineRule="exact"/>
        <w:ind w:firstLine="64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全年领取失业金人数3209人，年未领取失业金人数1620人，全年领取失业金人月数19587，人均月领取失业金</w:t>
      </w:r>
      <w:r>
        <w:rPr>
          <w:rFonts w:ascii="仿宋_GB2312" w:hAnsi="宋体" w:eastAsia="仿宋_GB2312" w:cs="仿宋_GB2312"/>
          <w:sz w:val="28"/>
          <w:szCs w:val="28"/>
        </w:rPr>
        <w:t>9</w:t>
      </w:r>
      <w:r>
        <w:rPr>
          <w:rFonts w:hint="eastAsia" w:ascii="仿宋_GB2312" w:hAnsi="宋体" w:eastAsia="仿宋_GB2312" w:cs="仿宋_GB2312"/>
          <w:sz w:val="28"/>
          <w:szCs w:val="28"/>
        </w:rPr>
        <w:t>05.79元。价格临时补贴人数1620，本年享受技能提升补贴206人，全年代缴失业人员医疗保险费3173人，有效保障了229977名参保人员的失业保险待遇。</w:t>
      </w:r>
    </w:p>
    <w:p>
      <w:pPr>
        <w:spacing w:line="600" w:lineRule="exact"/>
        <w:ind w:firstLine="570"/>
        <w:rPr>
          <w:rFonts w:ascii="仿宋_GB2312" w:eastAsia="仿宋_GB2312" w:cs="仿宋_GB2312"/>
          <w:b/>
          <w:bCs/>
          <w:sz w:val="28"/>
          <w:szCs w:val="28"/>
        </w:rPr>
      </w:pPr>
      <w:r>
        <w:rPr>
          <w:rFonts w:ascii="仿宋_GB2312" w:eastAsia="仿宋_GB2312" w:cs="仿宋_GB2312"/>
          <w:b/>
          <w:bCs/>
          <w:sz w:val="28"/>
          <w:szCs w:val="28"/>
        </w:rPr>
        <w:t>7</w:t>
      </w:r>
      <w:r>
        <w:rPr>
          <w:rFonts w:hint="eastAsia" w:ascii="仿宋_GB2312" w:eastAsia="仿宋_GB2312" w:cs="仿宋_GB2312"/>
          <w:b/>
          <w:bCs/>
          <w:sz w:val="28"/>
          <w:szCs w:val="28"/>
        </w:rPr>
        <w:t>、工伤保险</w:t>
      </w:r>
    </w:p>
    <w:p>
      <w:pPr>
        <w:spacing w:line="600" w:lineRule="exact"/>
        <w:ind w:firstLine="64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全年工伤保险待遇享受人数1018人，享受待遇4907人次，有效保障了236711名参保人员的工伤医疗报销、工伤致残及工亡等各项工伤待遇。</w:t>
      </w:r>
    </w:p>
    <w:p>
      <w:pPr>
        <w:spacing w:line="600" w:lineRule="exact"/>
        <w:ind w:firstLine="570"/>
        <w:rPr>
          <w:rFonts w:ascii="仿宋_GB2312" w:eastAsia="仿宋_GB2312" w:cs="仿宋_GB2312"/>
          <w:b/>
          <w:bCs/>
          <w:sz w:val="28"/>
          <w:szCs w:val="28"/>
        </w:rPr>
      </w:pPr>
      <w:r>
        <w:rPr>
          <w:rFonts w:ascii="仿宋_GB2312" w:eastAsia="仿宋_GB2312" w:cs="仿宋_GB2312"/>
          <w:b/>
          <w:bCs/>
          <w:sz w:val="28"/>
          <w:szCs w:val="28"/>
        </w:rPr>
        <w:t>8</w:t>
      </w:r>
      <w:r>
        <w:rPr>
          <w:rFonts w:hint="eastAsia" w:ascii="仿宋_GB2312" w:eastAsia="仿宋_GB2312" w:cs="仿宋_GB2312"/>
          <w:b/>
          <w:bCs/>
          <w:sz w:val="28"/>
          <w:szCs w:val="28"/>
        </w:rPr>
        <w:t>、生育保险</w:t>
      </w:r>
    </w:p>
    <w:p>
      <w:pPr>
        <w:spacing w:line="600" w:lineRule="exact"/>
        <w:ind w:firstLine="640"/>
        <w:rPr>
          <w:rFonts w:ascii="仿宋_GB2312" w:hAnsi="宋体" w:eastAsia="仿宋_GB2312"/>
          <w:color w:val="FF0000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全年生育保险医疗保险享受人数11173人次</w:t>
      </w:r>
      <w:r>
        <w:rPr>
          <w:rFonts w:ascii="仿宋_GB2312" w:hAnsi="宋体" w:eastAsia="仿宋_GB2312" w:cs="仿宋_GB2312"/>
          <w:sz w:val="28"/>
          <w:szCs w:val="28"/>
        </w:rPr>
        <w:t>.</w:t>
      </w:r>
      <w:r>
        <w:rPr>
          <w:rFonts w:hint="eastAsia" w:ascii="仿宋_GB2312" w:hAnsi="宋体" w:eastAsia="仿宋_GB2312" w:cs="仿宋_GB2312"/>
          <w:sz w:val="28"/>
          <w:szCs w:val="28"/>
        </w:rPr>
        <w:t>生育津贴享受人数2161人次，有效保障了</w:t>
      </w:r>
      <w:r>
        <w:rPr>
          <w:rFonts w:ascii="仿宋_GB2312" w:hAnsi="宋体" w:eastAsia="仿宋_GB2312" w:cs="仿宋_GB2312"/>
          <w:sz w:val="28"/>
          <w:szCs w:val="28"/>
        </w:rPr>
        <w:t>93361</w:t>
      </w:r>
      <w:r>
        <w:rPr>
          <w:rFonts w:hint="eastAsia" w:ascii="仿宋_GB2312" w:hAnsi="宋体" w:eastAsia="仿宋_GB2312" w:cs="仿宋_GB2312"/>
          <w:sz w:val="28"/>
          <w:szCs w:val="28"/>
        </w:rPr>
        <w:t>名参保职工的生育医疗报销、生育津贴等待遇发放。</w:t>
      </w:r>
    </w:p>
    <w:p>
      <w:pPr>
        <w:spacing w:line="600" w:lineRule="exact"/>
        <w:ind w:firstLine="570"/>
        <w:rPr>
          <w:rFonts w:ascii="仿宋_GB2312" w:eastAsia="仿宋_GB2312" w:cs="仿宋_GB2312"/>
          <w:b/>
          <w:bCs/>
          <w:sz w:val="28"/>
          <w:szCs w:val="28"/>
        </w:rPr>
      </w:pPr>
      <w:r>
        <w:rPr>
          <w:rFonts w:ascii="仿宋_GB2312" w:eastAsia="仿宋_GB2312" w:cs="仿宋_GB2312"/>
          <w:b/>
          <w:bCs/>
          <w:sz w:val="28"/>
          <w:szCs w:val="28"/>
        </w:rPr>
        <w:t>9</w:t>
      </w:r>
      <w:r>
        <w:rPr>
          <w:rFonts w:hint="eastAsia" w:ascii="仿宋_GB2312" w:eastAsia="仿宋_GB2312" w:cs="仿宋_GB2312"/>
          <w:b/>
          <w:bCs/>
          <w:sz w:val="28"/>
          <w:szCs w:val="28"/>
        </w:rPr>
        <w:t>、社会保险基金结余支撑可持续运行情况分析</w:t>
      </w:r>
    </w:p>
    <w:p>
      <w:pPr>
        <w:spacing w:line="600" w:lineRule="exact"/>
        <w:ind w:firstLine="700" w:firstLineChars="25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根据当年待遇支出情况各险种基金累计结余可支付月数如下：</w:t>
      </w:r>
    </w:p>
    <w:p>
      <w:pPr>
        <w:spacing w:line="600" w:lineRule="exact"/>
        <w:ind w:firstLine="700" w:firstLineChars="25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企业基本养老金基金累计结余140366万元，基金结余可支付5个月，可以满足发放养老金周转；机关事业养老可支撑能力较弱，基金结余30493万元，可支付1个多月；居民社会养老保险个人账户可支付月数1188个月、基础性养老金可支付月数0.7个月；基本医疗保险基金总结余为104133万元，其中： 统筹基金结余为104133万元，实际可支撑能力平均为16个月，基金个人账户结余92094万元，可支撑能力为17个月；城乡居民医疗保险可支撑能力为15个月；工伤保险基金总结余为22441万元，可支撑42个月；生育保险可支撑40个月；失业保险可支撑能力为15个月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四、其他需要说明的问题</w:t>
      </w:r>
    </w:p>
    <w:p>
      <w:pPr>
        <w:spacing w:line="540" w:lineRule="exact"/>
        <w:ind w:firstLine="567"/>
        <w:rPr>
          <w:rStyle w:val="18"/>
          <w:rFonts w:hint="eastAsia" w:ascii="楷体_GB2312" w:hAnsi="楷体" w:eastAsia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" w:eastAsia="楷体_GB2312"/>
          <w:spacing w:val="-4"/>
          <w:sz w:val="32"/>
          <w:szCs w:val="32"/>
        </w:rPr>
        <w:t>（一）后续工作计划</w:t>
      </w:r>
    </w:p>
    <w:p>
      <w:pPr>
        <w:spacing w:line="600" w:lineRule="exact"/>
        <w:ind w:firstLine="700" w:firstLineChars="25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养老保险继续按照国家统一安排、同步调整企业和机关事业单位、城乡居民退休人员基本养老金。继续推动机关事业单位养老保险改革，全面实现参保缴费、待遇发放和新办法计发。</w:t>
      </w:r>
    </w:p>
    <w:p>
      <w:pPr>
        <w:spacing w:line="600" w:lineRule="exact"/>
        <w:ind w:firstLine="700" w:firstLineChars="25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医疗生育保险根据国家医疗保障局2019年工作要点和国家深化医疗体制改革工作安排，补充完善伊犁州医疗生育保障领域的重点工作，继续开展经办机构风险防控和打击欺诈骗取医疗保障基金专项行动，抓好打击欺诈骗保专项行动“回头看”工作。继续抓好异地就医直接结算工作和医保扶贫工作。</w:t>
      </w:r>
    </w:p>
    <w:p>
      <w:pPr>
        <w:spacing w:line="600" w:lineRule="exact"/>
        <w:ind w:firstLine="700" w:firstLineChars="25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工伤保险基金建立完善科学、稳定可持续的待遇调整机制，切实改善民生，不断增强工伤人员群体的获得感与幸福感。积极推进工伤认定和劳动能力鉴定便民化服务工作。继续做好工伤预防工作，并指导各县开展工伤预防工作。在州直范围内开展工伤保险宣传活动，将工伤保险法律法规和政策宣传到建筑业从业人员特别是农民工，有效减少工伤事故和职业伤害，依法维护职工工伤保险权益。</w:t>
      </w:r>
    </w:p>
    <w:p>
      <w:pPr>
        <w:spacing w:line="600" w:lineRule="exact"/>
        <w:ind w:firstLine="700" w:firstLineChars="25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失业保险继续实施援企稳岗政策，对符合条件的所有企业发放稳岗补贴，支持实体经济平稳健康发展。确保符合条件的参保人员享受技能提升补贴，严格落实参保职工技能提升补贴申领政策，将技能提升补贴政策落实到位。落实提高失业人员生活保障水平政策实施，特别是提高失业保险金标准待遇政策的实施。继续实施阶段性降低社会保险费率，做好基金风险防控。加大扩面征缴力度，防范支付风险。</w:t>
      </w:r>
    </w:p>
    <w:p>
      <w:pPr>
        <w:spacing w:line="540" w:lineRule="exact"/>
        <w:ind w:firstLine="567"/>
        <w:rPr>
          <w:rStyle w:val="18"/>
          <w:rFonts w:ascii="楷体_GB2312" w:hAnsi="楷体" w:eastAsia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" w:eastAsia="楷体_GB2312"/>
          <w:spacing w:val="-4"/>
          <w:sz w:val="32"/>
          <w:szCs w:val="32"/>
        </w:rPr>
        <w:t>（二）主要经验及做法、存在问题和建议</w:t>
      </w:r>
    </w:p>
    <w:p>
      <w:pPr>
        <w:spacing w:line="600" w:lineRule="exact"/>
        <w:ind w:firstLine="700" w:firstLineChars="25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2018年是实施“十三五”规划的重要一年，也是社会保障事业发展进入新阶段、实现新发展的关键之年。我州以基金安全运行为根本，以提高管理服务水平为重点，严格执行社会保险各项政策，建立健全内部控制制度，确保待遇发放，基金运行总体平稳。通过连续几年为企业减负，降低参保企业单位缴费费率，同时逐步提高各项保险待遇支付标准，使参保人员的获得感、幸福感不断增强。</w:t>
      </w:r>
    </w:p>
    <w:p>
      <w:pPr>
        <w:spacing w:line="600" w:lineRule="exact"/>
        <w:ind w:firstLine="700" w:firstLineChars="25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社会保险工作涉及面广、政策性强、关乎民生，体现党和政府对民生的关注。做为社会保险工作者，历史赋予我们责任和义务，构建和谐社会与我们工作密不可分，在新的一年里，我们将继续认真贯彻十九大精神，进一步抓好全力，继续推进“全民参保计划”，积极采取措施、创新机制，扩大社会保险覆盖面，强化基金运行，做到应收尽收、合规支付，不留死角。同时做好内部控制风险防控工作，加大对经办工作的监督检查，纠正和堵塞经办环节的漏洞和薄弱点，规范经办机构合理运行，确保基金安全。坚决落实总目标,脚踏实地，勤奋工作，积极解决工作中存在的问题，为我州社会稳定和经济发展再做新的贡献，使社会保险事业朝着健康有序的方向发展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五、附表</w:t>
      </w:r>
    </w:p>
    <w:p>
      <w:pPr>
        <w:spacing w:line="600" w:lineRule="exact"/>
        <w:ind w:firstLine="560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伊犁州直社会保险支出绩效自评表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bookmarkStart w:id="0" w:name="_GoBack"/>
      <w:bookmarkEnd w:id="0"/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Arial Unicode MS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仿宋">
    <w:altName w:val="Arial Unicode MS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21AE4"/>
    <w:rsid w:val="00146AAD"/>
    <w:rsid w:val="001B3A40"/>
    <w:rsid w:val="001B6CEB"/>
    <w:rsid w:val="002C4738"/>
    <w:rsid w:val="00325819"/>
    <w:rsid w:val="00392327"/>
    <w:rsid w:val="004366A8"/>
    <w:rsid w:val="004973F4"/>
    <w:rsid w:val="00502BA7"/>
    <w:rsid w:val="0051288D"/>
    <w:rsid w:val="005162F1"/>
    <w:rsid w:val="00535153"/>
    <w:rsid w:val="00536224"/>
    <w:rsid w:val="00554F82"/>
    <w:rsid w:val="0056390D"/>
    <w:rsid w:val="005719B0"/>
    <w:rsid w:val="005D10D6"/>
    <w:rsid w:val="00741077"/>
    <w:rsid w:val="00774FC7"/>
    <w:rsid w:val="00855E3A"/>
    <w:rsid w:val="00892FAA"/>
    <w:rsid w:val="00922CB9"/>
    <w:rsid w:val="009B5D7E"/>
    <w:rsid w:val="009E5CD9"/>
    <w:rsid w:val="009F4E7D"/>
    <w:rsid w:val="00A26421"/>
    <w:rsid w:val="00A4293B"/>
    <w:rsid w:val="00A67D50"/>
    <w:rsid w:val="00A8691A"/>
    <w:rsid w:val="00AC1946"/>
    <w:rsid w:val="00B40063"/>
    <w:rsid w:val="00B41F61"/>
    <w:rsid w:val="00BA46E6"/>
    <w:rsid w:val="00BB200C"/>
    <w:rsid w:val="00BC5DAB"/>
    <w:rsid w:val="00C56C72"/>
    <w:rsid w:val="00CA6457"/>
    <w:rsid w:val="00D17F2E"/>
    <w:rsid w:val="00D30354"/>
    <w:rsid w:val="00DF42A0"/>
    <w:rsid w:val="00E25910"/>
    <w:rsid w:val="00E769FE"/>
    <w:rsid w:val="00EA2CBE"/>
    <w:rsid w:val="00F32FEE"/>
    <w:rsid w:val="00FB10BB"/>
    <w:rsid w:val="0B062B4A"/>
    <w:rsid w:val="10F13ED6"/>
    <w:rsid w:val="11963721"/>
    <w:rsid w:val="1B766C4C"/>
    <w:rsid w:val="22901DDD"/>
    <w:rsid w:val="28C72D0C"/>
    <w:rsid w:val="2CEA0945"/>
    <w:rsid w:val="2DA3268A"/>
    <w:rsid w:val="382E4F99"/>
    <w:rsid w:val="387B59F4"/>
    <w:rsid w:val="3A527048"/>
    <w:rsid w:val="3EAA29C9"/>
    <w:rsid w:val="3EBD35F3"/>
    <w:rsid w:val="3ECA39A7"/>
    <w:rsid w:val="42253CE4"/>
    <w:rsid w:val="48F612F7"/>
    <w:rsid w:val="4BDD4837"/>
    <w:rsid w:val="4F2F6CAE"/>
    <w:rsid w:val="53EA7142"/>
    <w:rsid w:val="547E328F"/>
    <w:rsid w:val="5AA908CB"/>
    <w:rsid w:val="63057ED7"/>
    <w:rsid w:val="63334D55"/>
    <w:rsid w:val="69C366F2"/>
    <w:rsid w:val="6B3C03CC"/>
    <w:rsid w:val="6DBE2C2C"/>
    <w:rsid w:val="7CFA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semiHidden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4"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7"/>
    <w:link w:val="11"/>
    <w:semiHidden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B6A79B-9EC9-442E-8771-45C0FE1CC5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196</Words>
  <Characters>1121</Characters>
  <Lines>9</Lines>
  <Paragraphs>2</Paragraphs>
  <TotalTime>1</TotalTime>
  <ScaleCrop>false</ScaleCrop>
  <LinksUpToDate>false</LinksUpToDate>
  <CharactersWithSpaces>1315</CharactersWithSpaces>
  <Application>WPS Office_10.8.2.6870_F1E327BC-269C-435d-A152-05C5408002CA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天国</cp:lastModifiedBy>
  <cp:lastPrinted>2018-12-31T10:56:00Z</cp:lastPrinted>
  <dcterms:modified xsi:type="dcterms:W3CDTF">2019-09-03T07:37:56Z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2052-10.8.2.6870</vt:lpwstr>
  </property>
</Properties>
</file>